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C8B4" w14:textId="77777777" w:rsidR="007E2F6A" w:rsidRPr="007E2F6A" w:rsidRDefault="007E2F6A" w:rsidP="007E2F6A">
      <w:pPr>
        <w:spacing w:line="360" w:lineRule="auto"/>
        <w:jc w:val="center"/>
        <w:rPr>
          <w:rFonts w:cs="Arial"/>
          <w:b/>
          <w:sz w:val="22"/>
          <w:szCs w:val="22"/>
        </w:rPr>
      </w:pPr>
      <w:r w:rsidRPr="007E2F6A">
        <w:rPr>
          <w:rFonts w:cs="Arial"/>
          <w:b/>
          <w:sz w:val="22"/>
          <w:szCs w:val="22"/>
        </w:rPr>
        <w:t>Vereinbarung</w:t>
      </w:r>
    </w:p>
    <w:p w14:paraId="57E05E62" w14:textId="30D0BBA1" w:rsidR="007E2F6A" w:rsidRPr="007E2F6A" w:rsidRDefault="007E2F6A" w:rsidP="007E2F6A">
      <w:pPr>
        <w:spacing w:line="360" w:lineRule="auto"/>
        <w:jc w:val="center"/>
        <w:rPr>
          <w:rFonts w:cs="Arial"/>
          <w:b/>
          <w:szCs w:val="20"/>
        </w:rPr>
      </w:pPr>
      <w:r w:rsidRPr="007E2F6A">
        <w:rPr>
          <w:rFonts w:cs="Arial"/>
          <w:b/>
          <w:szCs w:val="20"/>
        </w:rPr>
        <w:t>zur Beschäftigung im Projekt „Schaffung von Arbeitsgelegenheiten mit Mehraufwandsentschädigung- Zusatzjobs nach § 16 Abs. 3 Satz 2 Sozialgesetzbuch Zweites Buch (SGB II)“ der Jobcenter</w:t>
      </w:r>
      <w:r w:rsidRPr="00DA27E2">
        <w:rPr>
          <w:rFonts w:cs="Arial"/>
          <w:b/>
          <w:szCs w:val="20"/>
        </w:rPr>
        <w:t>/Bundesagentur für Arbeit (BA) zur</w:t>
      </w:r>
      <w:r w:rsidRPr="007E2F6A">
        <w:rPr>
          <w:rFonts w:cs="Arial"/>
          <w:b/>
          <w:szCs w:val="20"/>
        </w:rPr>
        <w:t xml:space="preserve"> Schaffung von Arbeitsgelegenheiten </w:t>
      </w:r>
    </w:p>
    <w:p w14:paraId="5591A9E5" w14:textId="77777777" w:rsidR="007E2F6A" w:rsidRPr="007E2F6A" w:rsidRDefault="007E2F6A" w:rsidP="007E2F6A">
      <w:pPr>
        <w:spacing w:line="360" w:lineRule="auto"/>
        <w:jc w:val="center"/>
        <w:rPr>
          <w:rFonts w:ascii="Arial" w:hAnsi="Arial" w:cs="Arial"/>
          <w:b/>
          <w:szCs w:val="20"/>
        </w:rPr>
      </w:pPr>
    </w:p>
    <w:p w14:paraId="502F9D4B" w14:textId="77777777" w:rsidR="007E2F6A" w:rsidRPr="007E2F6A" w:rsidRDefault="007E2F6A" w:rsidP="007E2F6A">
      <w:pPr>
        <w:spacing w:line="360" w:lineRule="auto"/>
        <w:rPr>
          <w:rFonts w:cs="Arial"/>
          <w:szCs w:val="20"/>
        </w:rPr>
      </w:pPr>
      <w:r w:rsidRPr="007E2F6A">
        <w:rPr>
          <w:rFonts w:cs="Arial"/>
          <w:szCs w:val="20"/>
        </w:rPr>
        <w:t>Zwischen</w:t>
      </w:r>
    </w:p>
    <w:p w14:paraId="4DB21DB0" w14:textId="77777777" w:rsidR="007E2F6A" w:rsidRPr="007E2F6A" w:rsidRDefault="007E2F6A" w:rsidP="007E2F6A">
      <w:pPr>
        <w:spacing w:line="360" w:lineRule="auto"/>
        <w:ind w:left="1416" w:firstLine="708"/>
        <w:rPr>
          <w:rFonts w:cs="Arial"/>
          <w:bCs/>
          <w:szCs w:val="20"/>
        </w:rPr>
      </w:pPr>
      <w:r w:rsidRPr="007E2F6A">
        <w:rPr>
          <w:rFonts w:cs="Arial"/>
          <w:b/>
          <w:bCs/>
          <w:szCs w:val="20"/>
        </w:rPr>
        <w:t xml:space="preserve">bobeq GmbH </w:t>
      </w:r>
      <w:r w:rsidRPr="007E2F6A">
        <w:rPr>
          <w:rFonts w:cs="Arial"/>
          <w:bCs/>
          <w:szCs w:val="20"/>
        </w:rPr>
        <w:t>–die Gesellschaft ist als gemeinnützig anerkannt-</w:t>
      </w:r>
    </w:p>
    <w:p w14:paraId="4529C1CD" w14:textId="77777777" w:rsidR="007E2F6A" w:rsidRPr="007E2F6A" w:rsidRDefault="007E2F6A" w:rsidP="007E2F6A">
      <w:pPr>
        <w:spacing w:line="360" w:lineRule="auto"/>
        <w:rPr>
          <w:rFonts w:cs="Arial"/>
          <w:b/>
          <w:bCs/>
          <w:szCs w:val="20"/>
        </w:rPr>
      </w:pPr>
      <w:r w:rsidRPr="007E2F6A">
        <w:rPr>
          <w:rFonts w:cs="Arial"/>
          <w:b/>
          <w:bCs/>
          <w:szCs w:val="20"/>
        </w:rPr>
        <w:tab/>
      </w:r>
      <w:r w:rsidRPr="007E2F6A">
        <w:rPr>
          <w:rFonts w:cs="Arial"/>
          <w:b/>
          <w:bCs/>
          <w:szCs w:val="20"/>
        </w:rPr>
        <w:tab/>
      </w:r>
      <w:r w:rsidRPr="007E2F6A">
        <w:rPr>
          <w:rFonts w:cs="Arial"/>
          <w:b/>
          <w:bCs/>
          <w:szCs w:val="20"/>
        </w:rPr>
        <w:tab/>
        <w:t>Schulstr. 16</w:t>
      </w:r>
    </w:p>
    <w:p w14:paraId="6DFCBFA5" w14:textId="77777777" w:rsidR="007E2F6A" w:rsidRPr="007E2F6A" w:rsidRDefault="007E2F6A" w:rsidP="007E2F6A">
      <w:pPr>
        <w:keepNext/>
        <w:outlineLvl w:val="0"/>
        <w:rPr>
          <w:rFonts w:cs="Arial"/>
          <w:b/>
          <w:bCs/>
          <w:spacing w:val="40"/>
          <w:szCs w:val="20"/>
        </w:rPr>
      </w:pPr>
      <w:r w:rsidRPr="007E2F6A">
        <w:rPr>
          <w:rFonts w:cs="Arial"/>
          <w:b/>
          <w:bCs/>
          <w:spacing w:val="40"/>
          <w:szCs w:val="20"/>
        </w:rPr>
        <w:tab/>
      </w:r>
      <w:r w:rsidRPr="007E2F6A">
        <w:rPr>
          <w:rFonts w:cs="Arial"/>
          <w:b/>
          <w:bCs/>
          <w:spacing w:val="40"/>
          <w:szCs w:val="20"/>
        </w:rPr>
        <w:tab/>
      </w:r>
      <w:r w:rsidRPr="007E2F6A">
        <w:rPr>
          <w:rFonts w:cs="Arial"/>
          <w:b/>
          <w:bCs/>
          <w:spacing w:val="40"/>
          <w:szCs w:val="20"/>
        </w:rPr>
        <w:tab/>
        <w:t>44866 Bochum</w:t>
      </w:r>
    </w:p>
    <w:p w14:paraId="1451058B" w14:textId="77777777" w:rsidR="007E2F6A" w:rsidRPr="007E2F6A" w:rsidRDefault="007E2F6A" w:rsidP="007E2F6A">
      <w:pPr>
        <w:rPr>
          <w:rFonts w:cs="Arial"/>
          <w:szCs w:val="20"/>
        </w:rPr>
      </w:pPr>
    </w:p>
    <w:p w14:paraId="034E6EDB" w14:textId="77777777" w:rsidR="007E2F6A" w:rsidRPr="007E2F6A" w:rsidRDefault="007E2F6A" w:rsidP="007E2F6A">
      <w:pPr>
        <w:spacing w:line="360" w:lineRule="auto"/>
        <w:ind w:left="1416" w:firstLine="708"/>
        <w:rPr>
          <w:rFonts w:cs="Arial"/>
          <w:b/>
          <w:szCs w:val="20"/>
        </w:rPr>
      </w:pPr>
      <w:r w:rsidRPr="007E2F6A">
        <w:rPr>
          <w:rFonts w:cs="Arial"/>
          <w:b/>
          <w:szCs w:val="20"/>
        </w:rPr>
        <w:t xml:space="preserve">Ansprechpartner/ innen beim Träger: </w:t>
      </w:r>
    </w:p>
    <w:p w14:paraId="72FF745D" w14:textId="77777777" w:rsidR="007E2F6A" w:rsidRPr="007E2F6A" w:rsidRDefault="007E2F6A" w:rsidP="007E2F6A">
      <w:pPr>
        <w:spacing w:line="360" w:lineRule="auto"/>
        <w:ind w:left="1416" w:firstLine="708"/>
        <w:rPr>
          <w:rFonts w:cs="Arial"/>
          <w:b/>
          <w:szCs w:val="20"/>
        </w:rPr>
      </w:pPr>
      <w:r w:rsidRPr="007E2F6A">
        <w:rPr>
          <w:rFonts w:cs="Arial"/>
          <w:b/>
          <w:szCs w:val="20"/>
        </w:rPr>
        <w:t xml:space="preserve">Geschäftsführer: </w:t>
      </w:r>
      <w:r w:rsidRPr="007E2F6A">
        <w:rPr>
          <w:rFonts w:cs="Arial"/>
          <w:b/>
          <w:szCs w:val="20"/>
        </w:rPr>
        <w:tab/>
      </w:r>
      <w:r w:rsidRPr="007E2F6A">
        <w:rPr>
          <w:rFonts w:cs="Arial"/>
          <w:b/>
          <w:szCs w:val="20"/>
        </w:rPr>
        <w:tab/>
      </w:r>
      <w:r w:rsidRPr="007E2F6A">
        <w:rPr>
          <w:rFonts w:cs="Arial"/>
          <w:szCs w:val="20"/>
        </w:rPr>
        <w:t>Herr Marc Schaaf</w:t>
      </w:r>
    </w:p>
    <w:p w14:paraId="4D200574" w14:textId="77777777" w:rsidR="007E2F6A" w:rsidRPr="007E2F6A" w:rsidRDefault="007E2F6A" w:rsidP="007E2F6A">
      <w:pPr>
        <w:spacing w:line="360" w:lineRule="auto"/>
        <w:ind w:left="1418" w:firstLine="709"/>
        <w:rPr>
          <w:rFonts w:cs="Arial"/>
          <w:b/>
          <w:szCs w:val="20"/>
        </w:rPr>
      </w:pPr>
      <w:proofErr w:type="spellStart"/>
      <w:r w:rsidRPr="007E2F6A">
        <w:rPr>
          <w:rFonts w:cs="Arial"/>
          <w:b/>
          <w:szCs w:val="20"/>
        </w:rPr>
        <w:t>Maßnahmebetreuer</w:t>
      </w:r>
      <w:proofErr w:type="spellEnd"/>
      <w:r w:rsidRPr="007E2F6A">
        <w:rPr>
          <w:rFonts w:cs="Arial"/>
          <w:b/>
          <w:szCs w:val="20"/>
        </w:rPr>
        <w:t xml:space="preserve">*in : </w:t>
      </w:r>
      <w:r w:rsidRPr="007E2F6A">
        <w:rPr>
          <w:rFonts w:cs="Arial"/>
          <w:b/>
          <w:szCs w:val="20"/>
        </w:rPr>
        <w:tab/>
        <w:t>………………………</w:t>
      </w:r>
    </w:p>
    <w:p w14:paraId="607E12AC" w14:textId="77777777" w:rsidR="007E2F6A" w:rsidRPr="007E2F6A" w:rsidRDefault="007E2F6A" w:rsidP="007E2F6A">
      <w:pPr>
        <w:spacing w:line="360" w:lineRule="auto"/>
        <w:ind w:left="1418" w:firstLine="709"/>
        <w:rPr>
          <w:rFonts w:cs="Arial"/>
          <w:szCs w:val="20"/>
        </w:rPr>
      </w:pPr>
      <w:r w:rsidRPr="007E2F6A">
        <w:rPr>
          <w:rFonts w:cs="Arial"/>
          <w:b/>
          <w:szCs w:val="20"/>
        </w:rPr>
        <w:t>Standort:</w:t>
      </w:r>
      <w:r w:rsidRPr="007E2F6A">
        <w:rPr>
          <w:rFonts w:cs="Arial"/>
          <w:szCs w:val="20"/>
        </w:rPr>
        <w:tab/>
      </w:r>
      <w:r w:rsidRPr="007E2F6A">
        <w:rPr>
          <w:rFonts w:cs="Arial"/>
          <w:szCs w:val="20"/>
        </w:rPr>
        <w:tab/>
      </w:r>
      <w:r w:rsidRPr="007E2F6A">
        <w:rPr>
          <w:rFonts w:cs="Arial"/>
          <w:szCs w:val="20"/>
        </w:rPr>
        <w:tab/>
      </w:r>
      <w:r w:rsidRPr="007E2F6A">
        <w:rPr>
          <w:rFonts w:cs="Arial"/>
          <w:b/>
          <w:szCs w:val="20"/>
        </w:rPr>
        <w:t>………………………</w:t>
      </w:r>
    </w:p>
    <w:p w14:paraId="5F9F4106" w14:textId="77777777" w:rsidR="007E2F6A" w:rsidRPr="007E2F6A" w:rsidRDefault="007E2F6A" w:rsidP="007E2F6A">
      <w:pPr>
        <w:spacing w:line="360" w:lineRule="auto"/>
        <w:rPr>
          <w:rFonts w:cs="Arial"/>
          <w:szCs w:val="20"/>
        </w:rPr>
      </w:pPr>
    </w:p>
    <w:p w14:paraId="7B8E7CA3" w14:textId="77777777" w:rsidR="007E2F6A" w:rsidRPr="007E2F6A" w:rsidRDefault="007E2F6A" w:rsidP="007E2F6A">
      <w:pPr>
        <w:spacing w:line="360" w:lineRule="auto"/>
        <w:ind w:left="2832"/>
        <w:jc w:val="both"/>
        <w:rPr>
          <w:rFonts w:cs="Arial"/>
          <w:szCs w:val="20"/>
        </w:rPr>
      </w:pPr>
      <w:r w:rsidRPr="007E2F6A">
        <w:rPr>
          <w:rFonts w:cs="Arial"/>
          <w:szCs w:val="20"/>
        </w:rPr>
        <w:t>- im nachfolgenden Träger genannt –</w:t>
      </w:r>
    </w:p>
    <w:p w14:paraId="245063EA" w14:textId="77777777" w:rsidR="007E2F6A" w:rsidRPr="007E2F6A" w:rsidRDefault="007E2F6A" w:rsidP="007E2F6A">
      <w:pPr>
        <w:spacing w:line="360" w:lineRule="auto"/>
        <w:rPr>
          <w:rFonts w:cs="Arial"/>
          <w:szCs w:val="20"/>
        </w:rPr>
      </w:pPr>
      <w:r w:rsidRPr="007E2F6A">
        <w:rPr>
          <w:rFonts w:cs="Arial"/>
          <w:szCs w:val="20"/>
        </w:rPr>
        <w:t>und</w:t>
      </w:r>
    </w:p>
    <w:p w14:paraId="3B15D4A9" w14:textId="77777777" w:rsidR="007E2F6A" w:rsidRPr="007E2F6A" w:rsidRDefault="007E2F6A" w:rsidP="007E2F6A">
      <w:pPr>
        <w:spacing w:line="360" w:lineRule="auto"/>
        <w:rPr>
          <w:rFonts w:cs="Arial"/>
          <w:szCs w:val="20"/>
        </w:rPr>
      </w:pPr>
    </w:p>
    <w:p w14:paraId="4F8C2A44" w14:textId="77777777" w:rsidR="007E2F6A" w:rsidRPr="007E2F6A" w:rsidRDefault="007E2F6A" w:rsidP="007E2F6A">
      <w:pPr>
        <w:spacing w:line="360" w:lineRule="auto"/>
        <w:rPr>
          <w:rFonts w:cs="Arial"/>
          <w:b/>
          <w:szCs w:val="20"/>
        </w:rPr>
      </w:pPr>
      <w:r w:rsidRPr="007E2F6A">
        <w:rPr>
          <w:rFonts w:cs="Arial"/>
          <w:szCs w:val="20"/>
        </w:rPr>
        <w:t>Herrn/Frau:</w:t>
      </w:r>
      <w:r w:rsidRPr="007E2F6A">
        <w:rPr>
          <w:rFonts w:cs="Arial"/>
          <w:szCs w:val="20"/>
        </w:rPr>
        <w:tab/>
      </w:r>
      <w:r w:rsidRPr="007E2F6A">
        <w:rPr>
          <w:rFonts w:cs="Arial"/>
          <w:szCs w:val="20"/>
        </w:rPr>
        <w:tab/>
      </w:r>
      <w:r w:rsidRPr="007E2F6A">
        <w:rPr>
          <w:rFonts w:cs="Arial"/>
          <w:b/>
          <w:szCs w:val="20"/>
        </w:rPr>
        <w:t>………………………………………….</w:t>
      </w:r>
    </w:p>
    <w:p w14:paraId="4F3E487F" w14:textId="434648CC" w:rsidR="007E2F6A" w:rsidRPr="007E2F6A" w:rsidRDefault="007E2F6A" w:rsidP="007E2F6A">
      <w:pPr>
        <w:spacing w:line="360" w:lineRule="auto"/>
        <w:rPr>
          <w:rFonts w:cs="Arial"/>
          <w:b/>
          <w:szCs w:val="20"/>
        </w:rPr>
      </w:pPr>
      <w:r w:rsidRPr="007E2F6A">
        <w:rPr>
          <w:rFonts w:cs="Arial"/>
          <w:szCs w:val="20"/>
        </w:rPr>
        <w:t>geboren am:</w:t>
      </w:r>
      <w:r w:rsidRPr="007E2F6A">
        <w:rPr>
          <w:rFonts w:cs="Arial"/>
          <w:szCs w:val="20"/>
        </w:rPr>
        <w:tab/>
      </w:r>
      <w:r w:rsidRPr="007E2F6A">
        <w:rPr>
          <w:rFonts w:cs="Arial"/>
          <w:szCs w:val="20"/>
        </w:rPr>
        <w:tab/>
      </w:r>
      <w:r w:rsidRPr="007E2F6A">
        <w:rPr>
          <w:rFonts w:cs="Arial"/>
          <w:b/>
          <w:szCs w:val="20"/>
        </w:rPr>
        <w:t>………………………………………</w:t>
      </w:r>
      <w:r>
        <w:rPr>
          <w:rFonts w:cs="Arial"/>
          <w:b/>
          <w:szCs w:val="20"/>
        </w:rPr>
        <w:t>….</w:t>
      </w:r>
    </w:p>
    <w:p w14:paraId="23700927" w14:textId="77777777" w:rsidR="007E2F6A" w:rsidRPr="007E2F6A" w:rsidRDefault="007E2F6A" w:rsidP="007E2F6A">
      <w:pPr>
        <w:spacing w:line="360" w:lineRule="auto"/>
        <w:rPr>
          <w:rFonts w:cs="Arial"/>
          <w:b/>
          <w:szCs w:val="20"/>
        </w:rPr>
      </w:pPr>
      <w:r w:rsidRPr="007E2F6A">
        <w:rPr>
          <w:rFonts w:cs="Arial"/>
          <w:szCs w:val="20"/>
        </w:rPr>
        <w:t>wohnhaft:</w:t>
      </w:r>
      <w:r w:rsidRPr="007E2F6A">
        <w:rPr>
          <w:rFonts w:cs="Arial"/>
          <w:b/>
          <w:szCs w:val="20"/>
        </w:rPr>
        <w:tab/>
      </w:r>
      <w:r w:rsidRPr="007E2F6A">
        <w:rPr>
          <w:rFonts w:cs="Arial"/>
          <w:b/>
          <w:szCs w:val="20"/>
        </w:rPr>
        <w:tab/>
        <w:t>………………………………………….</w:t>
      </w:r>
    </w:p>
    <w:p w14:paraId="1C1BEEEB" w14:textId="77777777" w:rsidR="007E2F6A" w:rsidRPr="007E2F6A" w:rsidRDefault="007E2F6A" w:rsidP="007E2F6A">
      <w:pPr>
        <w:spacing w:line="360" w:lineRule="auto"/>
        <w:rPr>
          <w:rFonts w:cs="Arial"/>
          <w:bCs/>
          <w:szCs w:val="20"/>
        </w:rPr>
      </w:pPr>
      <w:r w:rsidRPr="007E2F6A">
        <w:rPr>
          <w:rFonts w:cs="Arial"/>
          <w:bCs/>
          <w:szCs w:val="20"/>
        </w:rPr>
        <w:t>Kundennummer:</w:t>
      </w:r>
      <w:r w:rsidRPr="007E2F6A">
        <w:rPr>
          <w:rFonts w:cs="Arial"/>
          <w:bCs/>
          <w:szCs w:val="20"/>
        </w:rPr>
        <w:tab/>
      </w:r>
      <w:r w:rsidRPr="007E2F6A">
        <w:rPr>
          <w:rFonts w:cs="Arial"/>
          <w:b/>
          <w:szCs w:val="20"/>
        </w:rPr>
        <w:t>………………………………………….</w:t>
      </w:r>
    </w:p>
    <w:p w14:paraId="76A9675D" w14:textId="77777777" w:rsidR="007E2F6A" w:rsidRPr="007E2F6A" w:rsidRDefault="007E2F6A" w:rsidP="007E2F6A">
      <w:pPr>
        <w:spacing w:line="360" w:lineRule="auto"/>
        <w:rPr>
          <w:rFonts w:cs="Arial"/>
          <w:b/>
          <w:szCs w:val="20"/>
        </w:rPr>
      </w:pPr>
    </w:p>
    <w:p w14:paraId="5BEF4B40" w14:textId="77777777" w:rsidR="007E2F6A" w:rsidRPr="007E2F6A" w:rsidRDefault="007E2F6A" w:rsidP="007E2F6A">
      <w:pPr>
        <w:spacing w:line="360" w:lineRule="auto"/>
        <w:rPr>
          <w:rFonts w:cs="Arial"/>
          <w:szCs w:val="20"/>
        </w:rPr>
      </w:pPr>
      <w:r w:rsidRPr="007E2F6A">
        <w:rPr>
          <w:rFonts w:cs="Arial"/>
          <w:szCs w:val="20"/>
        </w:rPr>
        <w:tab/>
      </w:r>
      <w:r w:rsidRPr="007E2F6A">
        <w:rPr>
          <w:rFonts w:cs="Arial"/>
          <w:szCs w:val="20"/>
        </w:rPr>
        <w:tab/>
      </w:r>
      <w:r w:rsidRPr="007E2F6A">
        <w:rPr>
          <w:rFonts w:cs="Arial"/>
          <w:szCs w:val="20"/>
        </w:rPr>
        <w:tab/>
      </w:r>
      <w:r w:rsidRPr="007E2F6A">
        <w:rPr>
          <w:rFonts w:cs="Arial"/>
          <w:szCs w:val="20"/>
        </w:rPr>
        <w:tab/>
      </w:r>
      <w:r w:rsidRPr="007E2F6A">
        <w:rPr>
          <w:rFonts w:cs="Arial"/>
          <w:szCs w:val="20"/>
        </w:rPr>
        <w:tab/>
      </w:r>
      <w:r w:rsidRPr="007E2F6A">
        <w:rPr>
          <w:rFonts w:cs="Arial"/>
          <w:szCs w:val="20"/>
        </w:rPr>
        <w:tab/>
        <w:t>- im nachfolgenden Beschäftigte/r genannt -</w:t>
      </w:r>
    </w:p>
    <w:p w14:paraId="0626C8D2" w14:textId="77777777" w:rsidR="007E2F6A" w:rsidRPr="007E2F6A" w:rsidRDefault="007E2F6A" w:rsidP="007E2F6A">
      <w:pPr>
        <w:spacing w:line="360" w:lineRule="auto"/>
        <w:rPr>
          <w:rFonts w:cs="Arial"/>
          <w:szCs w:val="20"/>
        </w:rPr>
      </w:pPr>
      <w:r w:rsidRPr="007E2F6A">
        <w:rPr>
          <w:rFonts w:cs="Arial"/>
          <w:szCs w:val="20"/>
        </w:rPr>
        <w:t>wird folgende Vereinbarung geschlossen:</w:t>
      </w:r>
    </w:p>
    <w:p w14:paraId="18F2C95A" w14:textId="77777777" w:rsidR="007E2F6A" w:rsidRPr="007E2F6A" w:rsidRDefault="007E2F6A" w:rsidP="007E2F6A">
      <w:pPr>
        <w:spacing w:line="360" w:lineRule="auto"/>
        <w:jc w:val="center"/>
        <w:rPr>
          <w:rFonts w:cs="Arial"/>
          <w:b/>
          <w:szCs w:val="20"/>
        </w:rPr>
      </w:pPr>
      <w:r w:rsidRPr="001920E2">
        <w:rPr>
          <w:rFonts w:cs="Arial"/>
          <w:b/>
          <w:szCs w:val="20"/>
        </w:rPr>
        <w:t>Zweck</w:t>
      </w:r>
    </w:p>
    <w:p w14:paraId="352349DA" w14:textId="77777777" w:rsidR="007E2F6A" w:rsidRPr="007E2F6A" w:rsidRDefault="007E2F6A" w:rsidP="007E2F6A">
      <w:pPr>
        <w:spacing w:line="360" w:lineRule="auto"/>
        <w:rPr>
          <w:rFonts w:cs="Arial"/>
          <w:szCs w:val="20"/>
        </w:rPr>
      </w:pPr>
      <w:r w:rsidRPr="007E2F6A">
        <w:rPr>
          <w:rFonts w:cs="Arial"/>
          <w:szCs w:val="20"/>
        </w:rPr>
        <w:t>(1)</w:t>
      </w:r>
    </w:p>
    <w:p w14:paraId="25D506F7" w14:textId="77777777" w:rsidR="007E2F6A" w:rsidRPr="007E2F6A" w:rsidRDefault="007E2F6A" w:rsidP="007E2F6A">
      <w:pPr>
        <w:spacing w:after="240"/>
        <w:jc w:val="both"/>
        <w:rPr>
          <w:rFonts w:cs="Arial"/>
          <w:szCs w:val="20"/>
        </w:rPr>
      </w:pPr>
      <w:r w:rsidRPr="007E2F6A">
        <w:rPr>
          <w:rFonts w:cs="Arial"/>
          <w:szCs w:val="20"/>
        </w:rPr>
        <w:t>Ziel der angebotenen Arbeitsgelegenheit ist eine sinnstiftende strukturierte Tätigkeit, die die persönliche Lebenslage der beschäftigten Person und ihre Teilhabe am gesellschaftlichen Leben fördert.</w:t>
      </w:r>
    </w:p>
    <w:p w14:paraId="7878F23E" w14:textId="77777777" w:rsidR="007E2F6A" w:rsidRPr="007E2F6A" w:rsidRDefault="007E2F6A" w:rsidP="007E2F6A">
      <w:pPr>
        <w:spacing w:line="360" w:lineRule="auto"/>
        <w:jc w:val="both"/>
        <w:rPr>
          <w:rFonts w:cs="Arial"/>
          <w:szCs w:val="20"/>
        </w:rPr>
      </w:pPr>
      <w:r w:rsidRPr="007E2F6A">
        <w:rPr>
          <w:rFonts w:cs="Arial"/>
          <w:szCs w:val="20"/>
        </w:rPr>
        <w:t>(2)</w:t>
      </w:r>
    </w:p>
    <w:p w14:paraId="52F21D6C" w14:textId="77777777" w:rsidR="007E2F6A" w:rsidRPr="007E2F6A" w:rsidRDefault="007E2F6A" w:rsidP="007E2F6A">
      <w:pPr>
        <w:spacing w:after="240"/>
        <w:jc w:val="both"/>
        <w:rPr>
          <w:rFonts w:cs="Arial"/>
          <w:szCs w:val="20"/>
        </w:rPr>
      </w:pPr>
      <w:r w:rsidRPr="007E2F6A">
        <w:rPr>
          <w:rFonts w:cs="Arial"/>
          <w:szCs w:val="20"/>
        </w:rPr>
        <w:t xml:space="preserve">Die Beschäftigungsstelle stellt die persönlichen und sachlichen Gegebenheiten in ihrer Einrichtung zur Erreichung dieses Zieles im Rahmen ihres caritativen Auftrages zur Verfügung. </w:t>
      </w:r>
    </w:p>
    <w:p w14:paraId="2D5F9D77" w14:textId="77777777" w:rsidR="007E2F6A" w:rsidRPr="007E2F6A" w:rsidRDefault="007E2F6A" w:rsidP="007E2F6A">
      <w:pPr>
        <w:spacing w:line="360" w:lineRule="auto"/>
        <w:jc w:val="both"/>
        <w:rPr>
          <w:rFonts w:cs="Arial"/>
          <w:szCs w:val="20"/>
        </w:rPr>
      </w:pPr>
      <w:r w:rsidRPr="007E2F6A">
        <w:rPr>
          <w:rFonts w:cs="Arial"/>
          <w:szCs w:val="20"/>
        </w:rPr>
        <w:t>(3)</w:t>
      </w:r>
    </w:p>
    <w:p w14:paraId="4828A0EB" w14:textId="405EFEEA" w:rsidR="007E2F6A" w:rsidRPr="007E2F6A" w:rsidRDefault="007E2F6A" w:rsidP="007E2F6A">
      <w:pPr>
        <w:jc w:val="both"/>
        <w:rPr>
          <w:rFonts w:cs="Arial"/>
          <w:szCs w:val="20"/>
        </w:rPr>
      </w:pPr>
      <w:r w:rsidRPr="007E2F6A">
        <w:rPr>
          <w:rFonts w:cs="Arial"/>
          <w:szCs w:val="20"/>
        </w:rPr>
        <w:t>Die beschäftigte Person stellt ihre Arbeitskraft nach ihren Möglichkeiten zur Verfügung und nimmt auf diese Weise am gemeinnützigen Auftrag der Einrichtung teil. Sie setzt hierfür ihre persönlichen und beruflichen Fähigkeiten nach Kräften ein und nutzt die angebotenen Möglichkeiten, sich weiter</w:t>
      </w:r>
      <w:r>
        <w:rPr>
          <w:rFonts w:cs="Arial"/>
          <w:szCs w:val="20"/>
        </w:rPr>
        <w:t xml:space="preserve"> </w:t>
      </w:r>
      <w:r w:rsidRPr="007E2F6A">
        <w:rPr>
          <w:rFonts w:cs="Arial"/>
          <w:szCs w:val="20"/>
        </w:rPr>
        <w:t>zu</w:t>
      </w:r>
      <w:r>
        <w:rPr>
          <w:rFonts w:cs="Arial"/>
          <w:szCs w:val="20"/>
        </w:rPr>
        <w:t xml:space="preserve"> </w:t>
      </w:r>
      <w:r w:rsidRPr="007E2F6A">
        <w:rPr>
          <w:rFonts w:cs="Arial"/>
          <w:szCs w:val="20"/>
        </w:rPr>
        <w:t>qualifizieren.</w:t>
      </w:r>
    </w:p>
    <w:p w14:paraId="59B2242C" w14:textId="77777777" w:rsidR="007E2F6A" w:rsidRPr="007E2F6A" w:rsidRDefault="007E2F6A" w:rsidP="007E2F6A">
      <w:pPr>
        <w:jc w:val="both"/>
        <w:rPr>
          <w:rFonts w:cs="Arial"/>
          <w:szCs w:val="20"/>
        </w:rPr>
      </w:pPr>
    </w:p>
    <w:p w14:paraId="22228CCB" w14:textId="77777777" w:rsidR="007E2F6A" w:rsidRPr="007E2F6A" w:rsidRDefault="007E2F6A" w:rsidP="007E2F6A">
      <w:pPr>
        <w:spacing w:line="360" w:lineRule="auto"/>
        <w:jc w:val="both"/>
        <w:rPr>
          <w:rFonts w:cs="Arial"/>
          <w:szCs w:val="20"/>
        </w:rPr>
      </w:pPr>
      <w:r w:rsidRPr="007E2F6A">
        <w:rPr>
          <w:rFonts w:cs="Arial"/>
          <w:szCs w:val="20"/>
        </w:rPr>
        <w:t>(4)</w:t>
      </w:r>
    </w:p>
    <w:p w14:paraId="2280154D" w14:textId="1E971E8B" w:rsidR="007E2F6A" w:rsidRPr="007E2F6A" w:rsidRDefault="007E2F6A" w:rsidP="007E2F6A">
      <w:pPr>
        <w:jc w:val="both"/>
        <w:rPr>
          <w:rFonts w:cs="Arial"/>
          <w:szCs w:val="20"/>
        </w:rPr>
      </w:pPr>
      <w:r w:rsidRPr="007E2F6A">
        <w:rPr>
          <w:rFonts w:cs="Arial"/>
          <w:szCs w:val="20"/>
        </w:rPr>
        <w:t>Dieser Vertrag begründet kein Arbeitsverhältnis (§ 16 Abs. 3 Satz 2 SGB II). Die beschäftigte Person ist als SGB II-</w:t>
      </w:r>
      <w:r w:rsidRPr="001920E2">
        <w:rPr>
          <w:rFonts w:cs="Arial"/>
          <w:szCs w:val="20"/>
        </w:rPr>
        <w:t>Leistungsempfänger*in</w:t>
      </w:r>
      <w:r w:rsidRPr="007E2F6A">
        <w:rPr>
          <w:rFonts w:cs="Arial"/>
          <w:szCs w:val="20"/>
        </w:rPr>
        <w:t xml:space="preserve"> </w:t>
      </w:r>
      <w:proofErr w:type="spellStart"/>
      <w:r w:rsidRPr="007E2F6A">
        <w:rPr>
          <w:rFonts w:cs="Arial"/>
          <w:szCs w:val="20"/>
        </w:rPr>
        <w:t>in</w:t>
      </w:r>
      <w:proofErr w:type="spellEnd"/>
      <w:r w:rsidRPr="007E2F6A">
        <w:rPr>
          <w:rFonts w:cs="Arial"/>
          <w:szCs w:val="20"/>
        </w:rPr>
        <w:t xml:space="preserve"> der Sozialversicherung pflichtversichert.</w:t>
      </w:r>
    </w:p>
    <w:p w14:paraId="26BDDE60" w14:textId="77777777" w:rsidR="007E2F6A" w:rsidRPr="007E2F6A" w:rsidRDefault="007E2F6A" w:rsidP="007E2F6A">
      <w:pPr>
        <w:spacing w:line="360" w:lineRule="auto"/>
        <w:jc w:val="center"/>
        <w:rPr>
          <w:rFonts w:ascii="Arial" w:hAnsi="Arial" w:cs="Arial"/>
          <w:b/>
          <w:szCs w:val="20"/>
        </w:rPr>
      </w:pPr>
    </w:p>
    <w:p w14:paraId="5D08D394" w14:textId="77777777" w:rsidR="007E2F6A" w:rsidRPr="007E2F6A" w:rsidRDefault="007E2F6A" w:rsidP="007E2F6A">
      <w:pPr>
        <w:spacing w:line="360" w:lineRule="auto"/>
        <w:jc w:val="center"/>
        <w:rPr>
          <w:rFonts w:cs="Arial"/>
          <w:b/>
          <w:szCs w:val="20"/>
        </w:rPr>
      </w:pPr>
      <w:r w:rsidRPr="007E2F6A">
        <w:rPr>
          <w:rFonts w:cs="Arial"/>
          <w:b/>
          <w:szCs w:val="20"/>
        </w:rPr>
        <w:t>§ 1</w:t>
      </w:r>
    </w:p>
    <w:p w14:paraId="36A9B247" w14:textId="77777777" w:rsidR="007E2F6A" w:rsidRPr="007E2F6A" w:rsidRDefault="007E2F6A" w:rsidP="007E2F6A">
      <w:pPr>
        <w:spacing w:line="360" w:lineRule="auto"/>
        <w:jc w:val="center"/>
        <w:rPr>
          <w:rFonts w:cs="Arial"/>
          <w:b/>
          <w:szCs w:val="20"/>
        </w:rPr>
      </w:pPr>
      <w:r w:rsidRPr="007E2F6A">
        <w:rPr>
          <w:rFonts w:cs="Arial"/>
          <w:b/>
          <w:szCs w:val="20"/>
        </w:rPr>
        <w:t>Beginn und Dauer des Beschäftigungsverhältnisses</w:t>
      </w:r>
    </w:p>
    <w:p w14:paraId="27291BA5" w14:textId="77777777" w:rsidR="007E2F6A" w:rsidRPr="007E2F6A" w:rsidRDefault="007E2F6A" w:rsidP="007E2F6A">
      <w:pPr>
        <w:spacing w:line="360" w:lineRule="auto"/>
        <w:jc w:val="both"/>
        <w:rPr>
          <w:rFonts w:cs="Arial"/>
          <w:b/>
          <w:szCs w:val="20"/>
        </w:rPr>
      </w:pPr>
      <w:r w:rsidRPr="007E2F6A">
        <w:rPr>
          <w:rFonts w:cs="Arial"/>
          <w:szCs w:val="20"/>
        </w:rPr>
        <w:t xml:space="preserve">Die/der Beschäftigte wird ab </w:t>
      </w:r>
      <w:r w:rsidRPr="007E2F6A">
        <w:rPr>
          <w:rFonts w:cs="Arial"/>
          <w:b/>
          <w:szCs w:val="20"/>
        </w:rPr>
        <w:t xml:space="preserve">dem </w:t>
      </w:r>
      <w:proofErr w:type="gramStart"/>
      <w:r w:rsidRPr="007E2F6A">
        <w:rPr>
          <w:rFonts w:cs="Arial"/>
          <w:b/>
          <w:szCs w:val="20"/>
        </w:rPr>
        <w:t>…….</w:t>
      </w:r>
      <w:proofErr w:type="gramEnd"/>
      <w:r w:rsidRPr="007E2F6A">
        <w:rPr>
          <w:rFonts w:cs="Arial"/>
          <w:b/>
          <w:szCs w:val="20"/>
        </w:rPr>
        <w:t>. bis zum ……. in der Maßnahme ……………………………….</w:t>
      </w:r>
      <w:r w:rsidRPr="007E2F6A">
        <w:rPr>
          <w:rFonts w:cs="Arial"/>
          <w:szCs w:val="20"/>
        </w:rPr>
        <w:t xml:space="preserve">  beschäftigt. Grundlage der Befristung ist eine einzelfallbezogene Förderung der Agentur für Arbeit zur Schaffung einer Arbeitsgelegenheit.</w:t>
      </w:r>
    </w:p>
    <w:p w14:paraId="6F165837" w14:textId="77777777" w:rsidR="007E2F6A" w:rsidRPr="007E2F6A" w:rsidRDefault="007E2F6A" w:rsidP="007E2F6A">
      <w:pPr>
        <w:spacing w:line="360" w:lineRule="auto"/>
        <w:jc w:val="center"/>
        <w:rPr>
          <w:rFonts w:cs="Arial"/>
          <w:b/>
          <w:szCs w:val="20"/>
        </w:rPr>
      </w:pPr>
    </w:p>
    <w:p w14:paraId="47431690" w14:textId="77777777" w:rsidR="007E2F6A" w:rsidRPr="007E2F6A" w:rsidRDefault="007E2F6A" w:rsidP="007E2F6A">
      <w:pPr>
        <w:spacing w:line="360" w:lineRule="auto"/>
        <w:jc w:val="center"/>
        <w:rPr>
          <w:rFonts w:cs="Arial"/>
          <w:b/>
          <w:szCs w:val="20"/>
        </w:rPr>
      </w:pPr>
      <w:r w:rsidRPr="007E2F6A">
        <w:rPr>
          <w:rFonts w:cs="Arial"/>
          <w:b/>
          <w:szCs w:val="20"/>
        </w:rPr>
        <w:t>§ 2</w:t>
      </w:r>
    </w:p>
    <w:p w14:paraId="73C57165" w14:textId="77777777" w:rsidR="007E2F6A" w:rsidRPr="007E2F6A" w:rsidRDefault="007E2F6A" w:rsidP="007E2F6A">
      <w:pPr>
        <w:spacing w:line="360" w:lineRule="auto"/>
        <w:jc w:val="center"/>
        <w:rPr>
          <w:rFonts w:cs="Arial"/>
          <w:b/>
          <w:szCs w:val="20"/>
        </w:rPr>
      </w:pPr>
      <w:r w:rsidRPr="007E2F6A">
        <w:rPr>
          <w:rFonts w:cs="Arial"/>
          <w:b/>
          <w:szCs w:val="20"/>
        </w:rPr>
        <w:t>Einsatzort und Tätigkeit</w:t>
      </w:r>
    </w:p>
    <w:p w14:paraId="789C1CC9" w14:textId="644481B4" w:rsidR="007E2F6A" w:rsidRPr="007E2F6A" w:rsidRDefault="007E2F6A" w:rsidP="007E2F6A">
      <w:pPr>
        <w:spacing w:line="360" w:lineRule="auto"/>
        <w:jc w:val="both"/>
        <w:rPr>
          <w:rFonts w:cs="Arial"/>
          <w:szCs w:val="20"/>
        </w:rPr>
      </w:pPr>
      <w:r w:rsidRPr="007E2F6A">
        <w:rPr>
          <w:rFonts w:cs="Arial"/>
          <w:szCs w:val="20"/>
        </w:rPr>
        <w:t xml:space="preserve">Die/der Beschäftigte wird in den </w:t>
      </w:r>
      <w:r w:rsidRPr="007E2F6A">
        <w:rPr>
          <w:rFonts w:cs="Arial"/>
          <w:b/>
          <w:szCs w:val="20"/>
        </w:rPr>
        <w:t xml:space="preserve">…………………………………………………. </w:t>
      </w:r>
      <w:r w:rsidRPr="007E2F6A">
        <w:rPr>
          <w:rFonts w:cs="Arial"/>
          <w:szCs w:val="20"/>
        </w:rPr>
        <w:t xml:space="preserve">eingesetzt. Einsatzort ist </w:t>
      </w:r>
      <w:r w:rsidRPr="007E2F6A">
        <w:rPr>
          <w:rFonts w:cs="Arial"/>
          <w:b/>
          <w:szCs w:val="20"/>
        </w:rPr>
        <w:t xml:space="preserve">……………………………………………. </w:t>
      </w:r>
      <w:r w:rsidRPr="007E2F6A">
        <w:rPr>
          <w:rFonts w:cs="Arial"/>
          <w:color w:val="000000"/>
          <w:szCs w:val="20"/>
        </w:rPr>
        <w:t>Ihr</w:t>
      </w:r>
      <w:r w:rsidRPr="007E2F6A">
        <w:rPr>
          <w:rFonts w:cs="Arial"/>
          <w:szCs w:val="20"/>
        </w:rPr>
        <w:t xml:space="preserve">/ihm obliegt im Wesentlichen folgende Tätigkeit, wie auch bei der entsprechenden </w:t>
      </w:r>
      <w:r w:rsidRPr="001920E2">
        <w:rPr>
          <w:rFonts w:cs="Arial"/>
          <w:szCs w:val="20"/>
        </w:rPr>
        <w:t>Bundesagentur für Arbeit beschrieben</w:t>
      </w:r>
      <w:r w:rsidRPr="007E2F6A">
        <w:rPr>
          <w:rFonts w:cs="Arial"/>
          <w:szCs w:val="20"/>
        </w:rPr>
        <w:t>:</w:t>
      </w:r>
    </w:p>
    <w:p w14:paraId="180936D8" w14:textId="77777777" w:rsidR="007E2F6A" w:rsidRPr="007E2F6A" w:rsidRDefault="007E2F6A" w:rsidP="007E2F6A">
      <w:pPr>
        <w:spacing w:line="360" w:lineRule="auto"/>
        <w:jc w:val="both"/>
        <w:rPr>
          <w:rFonts w:cs="Arial"/>
          <w:b/>
          <w:szCs w:val="20"/>
        </w:rPr>
      </w:pPr>
      <w:r w:rsidRPr="007E2F6A">
        <w:rPr>
          <w:rFonts w:cs="Arial"/>
          <w:b/>
          <w:szCs w:val="20"/>
        </w:rPr>
        <w:t>………………………………………</w:t>
      </w:r>
    </w:p>
    <w:p w14:paraId="3489BEA2" w14:textId="77777777" w:rsidR="007E2F6A" w:rsidRPr="007E2F6A" w:rsidRDefault="007E2F6A" w:rsidP="007E2F6A">
      <w:pPr>
        <w:spacing w:line="360" w:lineRule="auto"/>
        <w:jc w:val="both"/>
        <w:rPr>
          <w:rFonts w:cs="Arial"/>
          <w:b/>
          <w:szCs w:val="20"/>
        </w:rPr>
      </w:pPr>
      <w:r w:rsidRPr="007E2F6A">
        <w:rPr>
          <w:rFonts w:cs="Arial"/>
          <w:b/>
          <w:szCs w:val="20"/>
        </w:rPr>
        <w:t>………………………………………</w:t>
      </w:r>
    </w:p>
    <w:p w14:paraId="23630F3D" w14:textId="77777777" w:rsidR="007E2F6A" w:rsidRPr="007E2F6A" w:rsidRDefault="007E2F6A" w:rsidP="007E2F6A">
      <w:pPr>
        <w:spacing w:line="360" w:lineRule="auto"/>
        <w:jc w:val="both"/>
        <w:rPr>
          <w:rFonts w:cs="Arial"/>
          <w:b/>
          <w:szCs w:val="20"/>
        </w:rPr>
      </w:pPr>
      <w:r w:rsidRPr="007E2F6A">
        <w:rPr>
          <w:rFonts w:cs="Arial"/>
          <w:b/>
          <w:szCs w:val="20"/>
        </w:rPr>
        <w:t>………………………………………</w:t>
      </w:r>
    </w:p>
    <w:p w14:paraId="2A4C6E74" w14:textId="77777777" w:rsidR="007E2F6A" w:rsidRPr="007E2F6A" w:rsidRDefault="007E2F6A" w:rsidP="007E2F6A">
      <w:pPr>
        <w:spacing w:line="360" w:lineRule="auto"/>
        <w:jc w:val="both"/>
        <w:rPr>
          <w:rFonts w:cs="Arial"/>
          <w:b/>
          <w:szCs w:val="20"/>
        </w:rPr>
      </w:pPr>
      <w:r w:rsidRPr="007E2F6A">
        <w:rPr>
          <w:rFonts w:cs="Arial"/>
          <w:b/>
          <w:szCs w:val="20"/>
        </w:rPr>
        <w:t>………………………………………</w:t>
      </w:r>
    </w:p>
    <w:p w14:paraId="51362311" w14:textId="77777777" w:rsidR="007E2F6A" w:rsidRPr="007E2F6A" w:rsidRDefault="007E2F6A" w:rsidP="007E2F6A">
      <w:pPr>
        <w:spacing w:line="360" w:lineRule="auto"/>
        <w:jc w:val="both"/>
        <w:rPr>
          <w:rFonts w:cs="Arial"/>
          <w:b/>
          <w:szCs w:val="20"/>
        </w:rPr>
      </w:pPr>
      <w:r w:rsidRPr="007E2F6A">
        <w:rPr>
          <w:rFonts w:cs="Arial"/>
          <w:b/>
          <w:szCs w:val="20"/>
        </w:rPr>
        <w:t>………………………………………</w:t>
      </w:r>
    </w:p>
    <w:p w14:paraId="24EC3598" w14:textId="77777777" w:rsidR="007E2F6A" w:rsidRPr="007E2F6A" w:rsidRDefault="007E2F6A" w:rsidP="007E2F6A">
      <w:pPr>
        <w:spacing w:line="360" w:lineRule="auto"/>
        <w:jc w:val="both"/>
        <w:rPr>
          <w:rFonts w:cs="Arial"/>
          <w:szCs w:val="20"/>
        </w:rPr>
      </w:pPr>
      <w:r w:rsidRPr="007E2F6A">
        <w:rPr>
          <w:rFonts w:cs="Arial"/>
          <w:szCs w:val="20"/>
        </w:rPr>
        <w:t>Jegliche Art der Annahme von Vermögensvorteilen ist untersagt.</w:t>
      </w:r>
    </w:p>
    <w:p w14:paraId="14D0C9B6" w14:textId="77777777" w:rsidR="007E2F6A" w:rsidRPr="007E2F6A" w:rsidRDefault="007E2F6A" w:rsidP="007E2F6A">
      <w:pPr>
        <w:spacing w:line="360" w:lineRule="auto"/>
        <w:jc w:val="both"/>
        <w:rPr>
          <w:rFonts w:cs="Arial"/>
          <w:szCs w:val="20"/>
        </w:rPr>
      </w:pPr>
    </w:p>
    <w:p w14:paraId="28D6F527" w14:textId="77777777" w:rsidR="007E2F6A" w:rsidRPr="007E2F6A" w:rsidRDefault="007E2F6A" w:rsidP="007E2F6A">
      <w:pPr>
        <w:spacing w:line="360" w:lineRule="auto"/>
        <w:jc w:val="center"/>
        <w:rPr>
          <w:rFonts w:cs="Arial"/>
          <w:b/>
          <w:szCs w:val="20"/>
        </w:rPr>
      </w:pPr>
      <w:r w:rsidRPr="007E2F6A">
        <w:rPr>
          <w:rFonts w:cs="Arial"/>
          <w:b/>
          <w:szCs w:val="20"/>
        </w:rPr>
        <w:t>§ 3</w:t>
      </w:r>
    </w:p>
    <w:p w14:paraId="5987AF2F" w14:textId="77777777" w:rsidR="007E2F6A" w:rsidRPr="007E2F6A" w:rsidRDefault="007E2F6A" w:rsidP="007E2F6A">
      <w:pPr>
        <w:spacing w:line="360" w:lineRule="auto"/>
        <w:jc w:val="center"/>
        <w:rPr>
          <w:rFonts w:cs="Arial"/>
          <w:b/>
          <w:szCs w:val="20"/>
        </w:rPr>
      </w:pPr>
      <w:r w:rsidRPr="007E2F6A">
        <w:rPr>
          <w:rFonts w:cs="Arial"/>
          <w:b/>
          <w:szCs w:val="20"/>
        </w:rPr>
        <w:t>Beschäftigungszeit</w:t>
      </w:r>
    </w:p>
    <w:p w14:paraId="45588BFE" w14:textId="77777777" w:rsidR="007E2F6A" w:rsidRPr="007E2F6A" w:rsidRDefault="007E2F6A" w:rsidP="007E2F6A">
      <w:pPr>
        <w:jc w:val="both"/>
        <w:rPr>
          <w:rFonts w:cs="Arial"/>
          <w:szCs w:val="20"/>
        </w:rPr>
      </w:pPr>
      <w:r w:rsidRPr="007E2F6A">
        <w:rPr>
          <w:rFonts w:cs="Arial"/>
          <w:szCs w:val="20"/>
        </w:rPr>
        <w:t>Die regelmäßige wöchentliche Beschäftigungszeit beträgt</w:t>
      </w:r>
      <w:proofErr w:type="gramStart"/>
      <w:r w:rsidRPr="007E2F6A">
        <w:rPr>
          <w:rFonts w:cs="Arial"/>
          <w:szCs w:val="20"/>
        </w:rPr>
        <w:t xml:space="preserve"> </w:t>
      </w:r>
      <w:r w:rsidRPr="007E2F6A">
        <w:rPr>
          <w:rFonts w:cs="Arial"/>
          <w:b/>
          <w:szCs w:val="20"/>
        </w:rPr>
        <w:t>….</w:t>
      </w:r>
      <w:proofErr w:type="gramEnd"/>
      <w:r w:rsidRPr="007E2F6A">
        <w:rPr>
          <w:rFonts w:cs="Arial"/>
          <w:b/>
          <w:szCs w:val="20"/>
        </w:rPr>
        <w:t>.</w:t>
      </w:r>
      <w:r w:rsidRPr="007E2F6A">
        <w:rPr>
          <w:rFonts w:cs="Arial"/>
          <w:szCs w:val="20"/>
        </w:rPr>
        <w:t xml:space="preserve"> Stunden. Die zeitliche Lage der Beschäftigung richtet sich nach den betrieblichen Erfordernissen der Einsatzstelle bzw. des Trägers und obliegt dem Direktionsrecht des Trägers. Zum jetzigen Zeitpunkt ist die Beschäftigung wie folgt vorgesehen:</w:t>
      </w:r>
    </w:p>
    <w:p w14:paraId="70FF7B05" w14:textId="77777777" w:rsidR="007E2F6A" w:rsidRPr="007E2F6A" w:rsidRDefault="007E2F6A" w:rsidP="007E2F6A">
      <w:pPr>
        <w:spacing w:line="360" w:lineRule="auto"/>
        <w:jc w:val="both"/>
        <w:rPr>
          <w:rFonts w:cs="Arial"/>
          <w:szCs w:val="20"/>
        </w:rPr>
      </w:pPr>
    </w:p>
    <w:p w14:paraId="141F504D" w14:textId="77777777" w:rsidR="007E2F6A" w:rsidRPr="007E2F6A" w:rsidRDefault="007E2F6A" w:rsidP="007E2F6A">
      <w:pPr>
        <w:spacing w:line="360" w:lineRule="auto"/>
        <w:jc w:val="both"/>
        <w:rPr>
          <w:rFonts w:cs="Arial"/>
          <w:b/>
          <w:szCs w:val="20"/>
        </w:rPr>
      </w:pPr>
      <w:r w:rsidRPr="007E2F6A">
        <w:rPr>
          <w:rFonts w:cs="Arial"/>
          <w:b/>
          <w:szCs w:val="20"/>
        </w:rPr>
        <w:t xml:space="preserve">Montag bis Freitag </w:t>
      </w:r>
      <w:r w:rsidRPr="007E2F6A">
        <w:rPr>
          <w:rFonts w:cs="Arial"/>
          <w:b/>
          <w:szCs w:val="20"/>
        </w:rPr>
        <w:tab/>
      </w:r>
      <w:r w:rsidRPr="007E2F6A">
        <w:rPr>
          <w:rFonts w:cs="Arial"/>
          <w:b/>
          <w:szCs w:val="20"/>
        </w:rPr>
        <w:tab/>
        <w:t>nach den betrieblichen Erfordernissen</w:t>
      </w:r>
    </w:p>
    <w:p w14:paraId="10585997" w14:textId="77777777" w:rsidR="007E2F6A" w:rsidRPr="007E2F6A" w:rsidRDefault="007E2F6A" w:rsidP="007E2F6A">
      <w:pPr>
        <w:spacing w:line="360" w:lineRule="auto"/>
        <w:jc w:val="both"/>
        <w:rPr>
          <w:rFonts w:cs="Arial"/>
          <w:b/>
          <w:szCs w:val="20"/>
        </w:rPr>
      </w:pPr>
      <w:r w:rsidRPr="007E2F6A">
        <w:rPr>
          <w:rFonts w:cs="Arial"/>
          <w:b/>
          <w:szCs w:val="20"/>
        </w:rPr>
        <w:t>Samstag/Sonntag</w:t>
      </w:r>
      <w:r w:rsidRPr="007E2F6A">
        <w:rPr>
          <w:rFonts w:cs="Arial"/>
          <w:b/>
          <w:szCs w:val="20"/>
        </w:rPr>
        <w:tab/>
      </w:r>
      <w:r w:rsidRPr="007E2F6A">
        <w:rPr>
          <w:rFonts w:cs="Arial"/>
          <w:b/>
          <w:szCs w:val="20"/>
        </w:rPr>
        <w:tab/>
        <w:t xml:space="preserve">                        </w:t>
      </w:r>
      <w:r w:rsidRPr="007E2F6A">
        <w:rPr>
          <w:rFonts w:cs="Arial"/>
          <w:b/>
          <w:szCs w:val="20"/>
        </w:rPr>
        <w:tab/>
        <w:t>entfällt</w:t>
      </w:r>
    </w:p>
    <w:p w14:paraId="2871B180" w14:textId="77777777" w:rsidR="007E2F6A" w:rsidRPr="007E2F6A" w:rsidRDefault="007E2F6A" w:rsidP="007E2F6A">
      <w:pPr>
        <w:spacing w:line="360" w:lineRule="auto"/>
        <w:jc w:val="center"/>
        <w:rPr>
          <w:rFonts w:cs="Arial"/>
          <w:b/>
          <w:szCs w:val="20"/>
        </w:rPr>
      </w:pPr>
    </w:p>
    <w:p w14:paraId="2CB34575" w14:textId="77777777" w:rsidR="007E2F6A" w:rsidRPr="007E2F6A" w:rsidRDefault="007E2F6A" w:rsidP="007E2F6A">
      <w:pPr>
        <w:spacing w:line="360" w:lineRule="auto"/>
        <w:jc w:val="center"/>
        <w:rPr>
          <w:rFonts w:cs="Arial"/>
          <w:b/>
          <w:szCs w:val="20"/>
        </w:rPr>
      </w:pPr>
      <w:r w:rsidRPr="007E2F6A">
        <w:rPr>
          <w:rFonts w:cs="Arial"/>
          <w:b/>
          <w:szCs w:val="20"/>
        </w:rPr>
        <w:t>§ 4</w:t>
      </w:r>
    </w:p>
    <w:p w14:paraId="747C57B1" w14:textId="77777777" w:rsidR="007E2F6A" w:rsidRPr="007E2F6A" w:rsidRDefault="007E2F6A" w:rsidP="007E2F6A">
      <w:pPr>
        <w:spacing w:line="360" w:lineRule="auto"/>
        <w:jc w:val="center"/>
        <w:rPr>
          <w:rFonts w:cs="Arial"/>
          <w:b/>
          <w:szCs w:val="20"/>
        </w:rPr>
      </w:pPr>
      <w:r w:rsidRPr="007E2F6A">
        <w:rPr>
          <w:rFonts w:cs="Arial"/>
          <w:b/>
          <w:szCs w:val="20"/>
        </w:rPr>
        <w:t>Finanzielle Leistungen</w:t>
      </w:r>
    </w:p>
    <w:p w14:paraId="613D185C" w14:textId="77777777" w:rsidR="007E2F6A" w:rsidRPr="007E2F6A" w:rsidRDefault="007E2F6A" w:rsidP="007E2F6A">
      <w:pPr>
        <w:jc w:val="both"/>
        <w:rPr>
          <w:rFonts w:cs="Arial"/>
          <w:szCs w:val="20"/>
        </w:rPr>
      </w:pPr>
      <w:r w:rsidRPr="007E2F6A">
        <w:rPr>
          <w:rFonts w:cs="Arial"/>
          <w:szCs w:val="20"/>
        </w:rPr>
        <w:t xml:space="preserve">Die/Der Beschäftigte erhält jeweils </w:t>
      </w:r>
      <w:r w:rsidRPr="007E2F6A">
        <w:rPr>
          <w:rFonts w:cs="Arial"/>
          <w:b/>
          <w:szCs w:val="20"/>
        </w:rPr>
        <w:t>2,00 €</w:t>
      </w:r>
      <w:r w:rsidRPr="007E2F6A">
        <w:rPr>
          <w:rFonts w:cs="Arial"/>
          <w:szCs w:val="20"/>
        </w:rPr>
        <w:t xml:space="preserve"> pro geleistete Stunde. Darin enthalten sind auch die Fahrtkosten, die zur Erreichung des Arbeitsplatzes entstehen werden. Gezahlt werden lediglich die tatsächlich erbrachten Beschäftigungszeiten. Die Zahlungen erfolgen monatlich bis spätestens zum 5. Kalendertag des Folgemonats auf das nachfolgende Konto:</w:t>
      </w:r>
    </w:p>
    <w:p w14:paraId="7FDC7362" w14:textId="77777777" w:rsidR="007E2F6A" w:rsidRDefault="007E2F6A" w:rsidP="007E2F6A">
      <w:pPr>
        <w:spacing w:line="360" w:lineRule="auto"/>
        <w:jc w:val="both"/>
        <w:rPr>
          <w:rFonts w:cs="Arial"/>
          <w:szCs w:val="20"/>
        </w:rPr>
      </w:pPr>
    </w:p>
    <w:p w14:paraId="2A791555" w14:textId="77777777" w:rsidR="001920E2" w:rsidRDefault="001920E2" w:rsidP="007E2F6A">
      <w:pPr>
        <w:spacing w:line="360" w:lineRule="auto"/>
        <w:jc w:val="both"/>
        <w:rPr>
          <w:rFonts w:cs="Arial"/>
          <w:szCs w:val="20"/>
        </w:rPr>
      </w:pPr>
    </w:p>
    <w:p w14:paraId="2667753F" w14:textId="77777777" w:rsidR="001920E2" w:rsidRPr="007E2F6A" w:rsidRDefault="001920E2" w:rsidP="007E2F6A">
      <w:pPr>
        <w:spacing w:line="360" w:lineRule="auto"/>
        <w:jc w:val="both"/>
        <w:rPr>
          <w:rFonts w:cs="Arial"/>
          <w:szCs w:val="20"/>
        </w:rPr>
      </w:pPr>
    </w:p>
    <w:p w14:paraId="4743815E" w14:textId="56E812B0" w:rsidR="007E2F6A" w:rsidRPr="007E2F6A" w:rsidRDefault="007E2F6A" w:rsidP="007E2F6A">
      <w:pPr>
        <w:spacing w:line="360" w:lineRule="auto"/>
        <w:ind w:left="2010"/>
        <w:rPr>
          <w:rFonts w:cs="Arial"/>
          <w:b/>
          <w:szCs w:val="20"/>
        </w:rPr>
      </w:pPr>
      <w:r w:rsidRPr="007E2F6A">
        <w:rPr>
          <w:rFonts w:cs="Arial"/>
          <w:b/>
          <w:szCs w:val="20"/>
        </w:rPr>
        <w:t>IBAN:</w:t>
      </w:r>
      <w:r w:rsidRPr="007E2F6A">
        <w:rPr>
          <w:rFonts w:cs="Arial"/>
          <w:b/>
          <w:szCs w:val="20"/>
        </w:rPr>
        <w:tab/>
      </w:r>
      <w:r w:rsidRPr="007E2F6A">
        <w:rPr>
          <w:rFonts w:cs="Arial"/>
          <w:b/>
          <w:szCs w:val="20"/>
        </w:rPr>
        <w:tab/>
        <w:t>……………………</w:t>
      </w:r>
      <w:r>
        <w:rPr>
          <w:rFonts w:cs="Arial"/>
          <w:b/>
          <w:szCs w:val="20"/>
        </w:rPr>
        <w:t>.</w:t>
      </w:r>
    </w:p>
    <w:p w14:paraId="03C6DC47" w14:textId="77777777" w:rsidR="007E2F6A" w:rsidRPr="007E2F6A" w:rsidRDefault="007E2F6A" w:rsidP="007E2F6A">
      <w:pPr>
        <w:spacing w:line="360" w:lineRule="auto"/>
        <w:ind w:left="2010"/>
        <w:rPr>
          <w:rFonts w:cs="Arial"/>
          <w:b/>
          <w:szCs w:val="20"/>
        </w:rPr>
      </w:pPr>
      <w:r w:rsidRPr="007E2F6A">
        <w:rPr>
          <w:rFonts w:cs="Arial"/>
          <w:b/>
          <w:szCs w:val="20"/>
        </w:rPr>
        <w:t>Bankinstitut:</w:t>
      </w:r>
      <w:r w:rsidRPr="007E2F6A">
        <w:rPr>
          <w:rFonts w:cs="Arial"/>
          <w:b/>
          <w:szCs w:val="20"/>
        </w:rPr>
        <w:tab/>
        <w:t>……………</w:t>
      </w:r>
      <w:proofErr w:type="gramStart"/>
      <w:r w:rsidRPr="007E2F6A">
        <w:rPr>
          <w:rFonts w:cs="Arial"/>
          <w:b/>
          <w:szCs w:val="20"/>
        </w:rPr>
        <w:t>…….</w:t>
      </w:r>
      <w:proofErr w:type="gramEnd"/>
      <w:r w:rsidRPr="007E2F6A">
        <w:rPr>
          <w:rFonts w:cs="Arial"/>
          <w:b/>
          <w:szCs w:val="20"/>
        </w:rPr>
        <w:t>…</w:t>
      </w:r>
    </w:p>
    <w:p w14:paraId="7EFD3D32" w14:textId="77777777" w:rsidR="007E2F6A" w:rsidRPr="007E2F6A" w:rsidRDefault="007E2F6A" w:rsidP="007E2F6A">
      <w:pPr>
        <w:spacing w:line="360" w:lineRule="auto"/>
        <w:ind w:left="2010"/>
        <w:rPr>
          <w:rFonts w:cs="Arial"/>
          <w:szCs w:val="20"/>
        </w:rPr>
      </w:pPr>
      <w:r w:rsidRPr="007E2F6A">
        <w:rPr>
          <w:rFonts w:cs="Arial"/>
          <w:b/>
          <w:szCs w:val="20"/>
        </w:rPr>
        <w:t>SWIFT-BIC:</w:t>
      </w:r>
      <w:r w:rsidRPr="007E2F6A">
        <w:rPr>
          <w:rFonts w:cs="Arial"/>
          <w:b/>
          <w:szCs w:val="20"/>
        </w:rPr>
        <w:tab/>
        <w:t>…………</w:t>
      </w:r>
      <w:proofErr w:type="gramStart"/>
      <w:r w:rsidRPr="007E2F6A">
        <w:rPr>
          <w:rFonts w:cs="Arial"/>
          <w:b/>
          <w:szCs w:val="20"/>
        </w:rPr>
        <w:t>…….</w:t>
      </w:r>
      <w:proofErr w:type="gramEnd"/>
      <w:r w:rsidRPr="007E2F6A">
        <w:rPr>
          <w:rFonts w:cs="Arial"/>
          <w:b/>
          <w:szCs w:val="20"/>
        </w:rPr>
        <w:t>……</w:t>
      </w:r>
    </w:p>
    <w:p w14:paraId="5421AA36" w14:textId="77777777" w:rsidR="007E2F6A" w:rsidRPr="007E2F6A" w:rsidRDefault="007E2F6A" w:rsidP="007E2F6A">
      <w:pPr>
        <w:spacing w:line="360" w:lineRule="auto"/>
        <w:jc w:val="both"/>
        <w:rPr>
          <w:rFonts w:ascii="Arial" w:hAnsi="Arial" w:cs="Arial"/>
          <w:b/>
          <w:szCs w:val="20"/>
        </w:rPr>
      </w:pPr>
    </w:p>
    <w:p w14:paraId="2A8BCDFC" w14:textId="3C2E2D25" w:rsidR="007E2F6A" w:rsidRPr="001920E2" w:rsidRDefault="007E2F6A" w:rsidP="007E2F6A">
      <w:pPr>
        <w:jc w:val="both"/>
        <w:rPr>
          <w:rFonts w:cs="Arial"/>
          <w:szCs w:val="20"/>
        </w:rPr>
      </w:pPr>
      <w:r w:rsidRPr="001920E2">
        <w:rPr>
          <w:rFonts w:cs="Arial"/>
          <w:szCs w:val="20"/>
        </w:rPr>
        <w:t>Die Höhe der Entschädigung für Mehraufwendungen ergibt sich aus der Vereinbarung des Trägers mit der zuständigen SGB II- Behörde bzw. der Bundesagentur für Arbeit.</w:t>
      </w:r>
    </w:p>
    <w:p w14:paraId="3D96A77C" w14:textId="77777777" w:rsidR="00834A49" w:rsidRPr="001920E2" w:rsidRDefault="00834A49" w:rsidP="007E2F6A">
      <w:pPr>
        <w:jc w:val="both"/>
        <w:rPr>
          <w:rFonts w:cs="Arial"/>
          <w:szCs w:val="20"/>
        </w:rPr>
      </w:pPr>
    </w:p>
    <w:p w14:paraId="4B7102EF" w14:textId="2F27305B" w:rsidR="00834A49" w:rsidRPr="001920E2" w:rsidRDefault="00834A49" w:rsidP="007E2F6A">
      <w:pPr>
        <w:jc w:val="both"/>
        <w:rPr>
          <w:rFonts w:cs="Arial"/>
          <w:szCs w:val="20"/>
        </w:rPr>
      </w:pPr>
      <w:r w:rsidRPr="001920E2">
        <w:rPr>
          <w:rFonts w:cs="Arial"/>
          <w:szCs w:val="20"/>
        </w:rPr>
        <w:t xml:space="preserve">Durch die Teilnahme an der Maßnahme </w:t>
      </w:r>
      <w:proofErr w:type="gramStart"/>
      <w:r w:rsidRPr="001920E2">
        <w:rPr>
          <w:rFonts w:cs="Arial"/>
          <w:szCs w:val="20"/>
        </w:rPr>
        <w:t>entstehen</w:t>
      </w:r>
      <w:proofErr w:type="gramEnd"/>
      <w:r w:rsidRPr="001920E2">
        <w:rPr>
          <w:rFonts w:cs="Arial"/>
          <w:szCs w:val="20"/>
        </w:rPr>
        <w:t xml:space="preserve"> der/dem Teilnehmer*in keine Kosten für Le</w:t>
      </w:r>
      <w:r w:rsidR="002D580C" w:rsidRPr="001920E2">
        <w:rPr>
          <w:rFonts w:cs="Arial"/>
          <w:szCs w:val="20"/>
        </w:rPr>
        <w:t>rn</w:t>
      </w:r>
      <w:r w:rsidRPr="001920E2">
        <w:rPr>
          <w:rFonts w:cs="Arial"/>
          <w:szCs w:val="20"/>
        </w:rPr>
        <w:t>material.</w:t>
      </w:r>
    </w:p>
    <w:p w14:paraId="5069F365" w14:textId="77777777" w:rsidR="007E2F6A" w:rsidRPr="001920E2" w:rsidRDefault="007E2F6A" w:rsidP="007E2F6A">
      <w:pPr>
        <w:spacing w:line="360" w:lineRule="auto"/>
        <w:jc w:val="center"/>
        <w:rPr>
          <w:rFonts w:ascii="Arial" w:hAnsi="Arial" w:cs="Arial"/>
          <w:b/>
          <w:szCs w:val="20"/>
        </w:rPr>
      </w:pPr>
    </w:p>
    <w:p w14:paraId="0BAB4209" w14:textId="77777777" w:rsidR="007E2F6A" w:rsidRPr="001920E2" w:rsidRDefault="007E2F6A" w:rsidP="007E2F6A">
      <w:pPr>
        <w:spacing w:line="360" w:lineRule="auto"/>
        <w:jc w:val="center"/>
        <w:rPr>
          <w:rFonts w:cs="Arial"/>
          <w:b/>
          <w:szCs w:val="20"/>
        </w:rPr>
      </w:pPr>
      <w:r w:rsidRPr="001920E2">
        <w:rPr>
          <w:rFonts w:cs="Arial"/>
          <w:b/>
          <w:szCs w:val="20"/>
        </w:rPr>
        <w:t>§ 5</w:t>
      </w:r>
    </w:p>
    <w:p w14:paraId="44110CAA" w14:textId="77777777" w:rsidR="007E2F6A" w:rsidRPr="001920E2" w:rsidRDefault="007E2F6A" w:rsidP="007E2F6A">
      <w:pPr>
        <w:spacing w:line="360" w:lineRule="auto"/>
        <w:jc w:val="center"/>
        <w:rPr>
          <w:rFonts w:cs="Arial"/>
          <w:b/>
          <w:szCs w:val="20"/>
        </w:rPr>
      </w:pPr>
      <w:r w:rsidRPr="001920E2">
        <w:rPr>
          <w:rFonts w:cs="Arial"/>
          <w:b/>
          <w:szCs w:val="20"/>
        </w:rPr>
        <w:t>Leistung der Einsatzstelle</w:t>
      </w:r>
    </w:p>
    <w:p w14:paraId="5D1FB4D7" w14:textId="77777777" w:rsidR="007E2F6A" w:rsidRPr="001920E2" w:rsidRDefault="007E2F6A" w:rsidP="007E2F6A">
      <w:pPr>
        <w:jc w:val="both"/>
        <w:rPr>
          <w:rFonts w:cs="Arial"/>
          <w:szCs w:val="20"/>
        </w:rPr>
      </w:pPr>
      <w:r w:rsidRPr="001920E2">
        <w:rPr>
          <w:rFonts w:cs="Arial"/>
          <w:szCs w:val="20"/>
        </w:rPr>
        <w:t>Die Mitarbeiter*innen der Einsatzstelle weisen die/den Beschäftigte/n in die Einsatzstelle und die auszuführende Tätigkeit ein. Sie vermitteln die erforderlichen Fachkenntnisse, um der/dem Beschäftigten in Einklang mit den praktischen Arbeiten einen möglichst umfassenden Einblick in die Tätigkeit bzw. das Berufsfeld zu gestatten.</w:t>
      </w:r>
    </w:p>
    <w:p w14:paraId="24698934" w14:textId="77777777" w:rsidR="007E2F6A" w:rsidRPr="001920E2" w:rsidRDefault="007E2F6A" w:rsidP="007E2F6A">
      <w:pPr>
        <w:spacing w:line="360" w:lineRule="auto"/>
        <w:jc w:val="center"/>
        <w:rPr>
          <w:rFonts w:ascii="Arial" w:hAnsi="Arial" w:cs="Arial"/>
          <w:b/>
          <w:szCs w:val="20"/>
        </w:rPr>
      </w:pPr>
    </w:p>
    <w:p w14:paraId="7FC15558" w14:textId="77777777" w:rsidR="007E2F6A" w:rsidRPr="001920E2" w:rsidRDefault="007E2F6A" w:rsidP="007E2F6A">
      <w:pPr>
        <w:spacing w:line="360" w:lineRule="auto"/>
        <w:jc w:val="center"/>
        <w:rPr>
          <w:rFonts w:cs="Arial"/>
          <w:b/>
          <w:szCs w:val="20"/>
        </w:rPr>
      </w:pPr>
      <w:r w:rsidRPr="001920E2">
        <w:rPr>
          <w:rFonts w:cs="Arial"/>
          <w:b/>
          <w:szCs w:val="20"/>
        </w:rPr>
        <w:t>§ 6</w:t>
      </w:r>
    </w:p>
    <w:p w14:paraId="36F41FC8" w14:textId="77777777" w:rsidR="007E2F6A" w:rsidRPr="001920E2" w:rsidRDefault="007E2F6A" w:rsidP="007E2F6A">
      <w:pPr>
        <w:spacing w:line="360" w:lineRule="auto"/>
        <w:jc w:val="center"/>
        <w:rPr>
          <w:rFonts w:cs="Arial"/>
          <w:b/>
          <w:szCs w:val="20"/>
        </w:rPr>
      </w:pPr>
      <w:r w:rsidRPr="001920E2">
        <w:rPr>
          <w:rFonts w:cs="Arial"/>
          <w:b/>
          <w:szCs w:val="20"/>
        </w:rPr>
        <w:t>Leistungen des Trägers</w:t>
      </w:r>
    </w:p>
    <w:p w14:paraId="4E741D96" w14:textId="026ECCDB" w:rsidR="007E2F6A" w:rsidRPr="007E2F6A" w:rsidRDefault="007E2F6A" w:rsidP="007E2F6A">
      <w:pPr>
        <w:jc w:val="both"/>
        <w:rPr>
          <w:rFonts w:cs="Arial"/>
          <w:szCs w:val="20"/>
        </w:rPr>
      </w:pPr>
      <w:r w:rsidRPr="001920E2">
        <w:rPr>
          <w:rFonts w:cs="Arial"/>
          <w:szCs w:val="20"/>
        </w:rPr>
        <w:t>Der Träger stellt eine/n sozialpädagogisch geschulten Ansprechpartner*in zur Verfügung. Diese/r unterstützt und vermittelt bei</w:t>
      </w:r>
      <w:r w:rsidRPr="001920E2">
        <w:rPr>
          <w:szCs w:val="20"/>
        </w:rPr>
        <w:t xml:space="preserve"> Anforderungen des Arbeitslebens, bei Fragestellungen zur Alltagsbewältigung und bei der Strukturierung der persönlichen Lebenssituation.</w:t>
      </w:r>
    </w:p>
    <w:p w14:paraId="579FECD7" w14:textId="77777777" w:rsidR="007E2F6A" w:rsidRPr="007E2F6A" w:rsidRDefault="007E2F6A" w:rsidP="007E2F6A">
      <w:pPr>
        <w:spacing w:line="360" w:lineRule="auto"/>
        <w:jc w:val="center"/>
        <w:rPr>
          <w:rFonts w:cs="Arial"/>
          <w:b/>
          <w:szCs w:val="20"/>
        </w:rPr>
      </w:pPr>
    </w:p>
    <w:p w14:paraId="2D4DDCC8" w14:textId="77777777" w:rsidR="007E2F6A" w:rsidRPr="007E2F6A" w:rsidRDefault="007E2F6A" w:rsidP="007E2F6A">
      <w:pPr>
        <w:spacing w:line="360" w:lineRule="auto"/>
        <w:jc w:val="center"/>
        <w:rPr>
          <w:rFonts w:cs="Arial"/>
          <w:b/>
          <w:szCs w:val="20"/>
        </w:rPr>
      </w:pPr>
      <w:r w:rsidRPr="007E2F6A">
        <w:rPr>
          <w:rFonts w:cs="Arial"/>
          <w:b/>
          <w:szCs w:val="20"/>
        </w:rPr>
        <w:t>§ 7</w:t>
      </w:r>
    </w:p>
    <w:p w14:paraId="1F1BB4FB" w14:textId="77777777" w:rsidR="007E2F6A" w:rsidRPr="007E2F6A" w:rsidRDefault="007E2F6A" w:rsidP="007E2F6A">
      <w:pPr>
        <w:spacing w:line="360" w:lineRule="auto"/>
        <w:jc w:val="center"/>
        <w:rPr>
          <w:rFonts w:cs="Arial"/>
          <w:b/>
          <w:szCs w:val="20"/>
        </w:rPr>
      </w:pPr>
      <w:r w:rsidRPr="007E2F6A">
        <w:rPr>
          <w:rFonts w:cs="Arial"/>
          <w:b/>
          <w:szCs w:val="20"/>
        </w:rPr>
        <w:t>Krankheit/sonstige Verhinderung</w:t>
      </w:r>
    </w:p>
    <w:p w14:paraId="04FAD03D" w14:textId="77777777" w:rsidR="007E2F6A" w:rsidRPr="007E2F6A" w:rsidRDefault="007E2F6A" w:rsidP="007E2F6A">
      <w:pPr>
        <w:spacing w:line="360" w:lineRule="auto"/>
        <w:jc w:val="both"/>
        <w:rPr>
          <w:rFonts w:cs="Arial"/>
          <w:szCs w:val="20"/>
        </w:rPr>
      </w:pPr>
      <w:r w:rsidRPr="007E2F6A">
        <w:rPr>
          <w:rFonts w:cs="Arial"/>
          <w:szCs w:val="20"/>
        </w:rPr>
        <w:t>Jedes Fernbleiben ist unverzüglich der Einsatzstelle zu melden.</w:t>
      </w:r>
    </w:p>
    <w:p w14:paraId="2513597A" w14:textId="77777777" w:rsidR="007E2F6A" w:rsidRPr="007E2F6A" w:rsidRDefault="007E2F6A" w:rsidP="007E2F6A">
      <w:pPr>
        <w:jc w:val="both"/>
        <w:rPr>
          <w:rFonts w:cs="Arial"/>
          <w:szCs w:val="20"/>
        </w:rPr>
      </w:pPr>
    </w:p>
    <w:p w14:paraId="725C6254" w14:textId="77777777" w:rsidR="007E2F6A" w:rsidRPr="007E2F6A" w:rsidRDefault="007E2F6A" w:rsidP="007E2F6A">
      <w:pPr>
        <w:jc w:val="both"/>
        <w:rPr>
          <w:rFonts w:cs="Arial"/>
          <w:szCs w:val="20"/>
        </w:rPr>
      </w:pPr>
      <w:r w:rsidRPr="007E2F6A">
        <w:rPr>
          <w:rFonts w:cs="Arial"/>
          <w:szCs w:val="20"/>
        </w:rPr>
        <w:t>Im Falle einer Krankheit ist eine ärztliche Arbeitsunfähigkeitsbescheinigung ab dem ersten Tag erforderlich und zeitnah vorzulegen.</w:t>
      </w:r>
    </w:p>
    <w:p w14:paraId="5D351584" w14:textId="77777777" w:rsidR="007E2F6A" w:rsidRPr="007E2F6A" w:rsidRDefault="007E2F6A" w:rsidP="007E2F6A">
      <w:pPr>
        <w:spacing w:line="360" w:lineRule="auto"/>
        <w:jc w:val="center"/>
        <w:rPr>
          <w:rFonts w:ascii="Arial" w:hAnsi="Arial" w:cs="Arial"/>
          <w:b/>
          <w:szCs w:val="20"/>
        </w:rPr>
      </w:pPr>
    </w:p>
    <w:p w14:paraId="58876376" w14:textId="77777777" w:rsidR="007E2F6A" w:rsidRPr="007E2F6A" w:rsidRDefault="007E2F6A" w:rsidP="007E2F6A">
      <w:pPr>
        <w:spacing w:line="360" w:lineRule="auto"/>
        <w:jc w:val="center"/>
        <w:rPr>
          <w:rFonts w:cs="Arial"/>
          <w:b/>
          <w:szCs w:val="20"/>
        </w:rPr>
      </w:pPr>
      <w:r w:rsidRPr="007E2F6A">
        <w:rPr>
          <w:rFonts w:cs="Arial"/>
          <w:b/>
          <w:szCs w:val="20"/>
        </w:rPr>
        <w:t xml:space="preserve">§ 8 </w:t>
      </w:r>
    </w:p>
    <w:p w14:paraId="5CFF7F08" w14:textId="77777777" w:rsidR="007E2F6A" w:rsidRPr="007E2F6A" w:rsidRDefault="007E2F6A" w:rsidP="007E2F6A">
      <w:pPr>
        <w:spacing w:line="360" w:lineRule="auto"/>
        <w:jc w:val="center"/>
        <w:rPr>
          <w:rFonts w:cs="Arial"/>
          <w:b/>
          <w:szCs w:val="20"/>
        </w:rPr>
      </w:pPr>
      <w:r w:rsidRPr="007E2F6A">
        <w:rPr>
          <w:rFonts w:cs="Arial"/>
          <w:b/>
          <w:szCs w:val="20"/>
        </w:rPr>
        <w:t>Urlaub</w:t>
      </w:r>
    </w:p>
    <w:p w14:paraId="50B93597" w14:textId="0AC2A2CC" w:rsidR="007E2F6A" w:rsidRPr="007E2F6A" w:rsidRDefault="007E2F6A" w:rsidP="007E2F6A">
      <w:pPr>
        <w:rPr>
          <w:rFonts w:cs="Arial"/>
          <w:szCs w:val="20"/>
        </w:rPr>
      </w:pPr>
      <w:r w:rsidRPr="007E2F6A">
        <w:rPr>
          <w:rFonts w:cs="Arial"/>
          <w:szCs w:val="20"/>
        </w:rPr>
        <w:t>Für jeden vollen Kalendermonat der Beschäftigung wird ein unentgeltlicher Urlaubsanspruch in Höhe von zwei Tagen erworben, der während der Teilnahme an der Maßnahme beansprucht werden kann. Ein Anspruch auf die Gewährung von Urlaub entsteht erstmalig nach vierwöchiger Beschäftigungszeit. Es kann grundsätzlich nur Urlaub gewährt werden, für den bereits ein Anspruch erworben wurde. Bei Abbruch oder Beendigung entfällt der Urlaub.</w:t>
      </w:r>
    </w:p>
    <w:p w14:paraId="6C49B9F8" w14:textId="77777777" w:rsidR="007E2F6A" w:rsidRPr="007E2F6A" w:rsidRDefault="007E2F6A" w:rsidP="007E2F6A">
      <w:pPr>
        <w:spacing w:line="360" w:lineRule="auto"/>
        <w:jc w:val="center"/>
        <w:rPr>
          <w:rFonts w:cs="Arial"/>
          <w:b/>
          <w:szCs w:val="20"/>
        </w:rPr>
      </w:pPr>
    </w:p>
    <w:p w14:paraId="6370504F" w14:textId="77777777" w:rsidR="007E2F6A" w:rsidRPr="007E2F6A" w:rsidRDefault="007E2F6A" w:rsidP="007E2F6A">
      <w:pPr>
        <w:spacing w:line="360" w:lineRule="auto"/>
        <w:jc w:val="center"/>
        <w:rPr>
          <w:rFonts w:cs="Arial"/>
          <w:b/>
          <w:szCs w:val="20"/>
        </w:rPr>
      </w:pPr>
      <w:r w:rsidRPr="007E2F6A">
        <w:rPr>
          <w:rFonts w:cs="Arial"/>
          <w:b/>
          <w:szCs w:val="20"/>
        </w:rPr>
        <w:t>§ 9</w:t>
      </w:r>
    </w:p>
    <w:p w14:paraId="66C5D238" w14:textId="77777777" w:rsidR="007E2F6A" w:rsidRPr="007E2F6A" w:rsidRDefault="007E2F6A" w:rsidP="007E2F6A">
      <w:pPr>
        <w:spacing w:line="360" w:lineRule="auto"/>
        <w:jc w:val="center"/>
        <w:rPr>
          <w:rFonts w:cs="Arial"/>
          <w:b/>
          <w:szCs w:val="20"/>
        </w:rPr>
      </w:pPr>
      <w:r w:rsidRPr="007E2F6A">
        <w:rPr>
          <w:rFonts w:cs="Arial"/>
          <w:b/>
          <w:szCs w:val="20"/>
        </w:rPr>
        <w:t>Datenweitergabe</w:t>
      </w:r>
    </w:p>
    <w:p w14:paraId="4E1EA149" w14:textId="77777777" w:rsidR="007E2F6A" w:rsidRPr="007E2F6A" w:rsidRDefault="007E2F6A" w:rsidP="007E2F6A">
      <w:pPr>
        <w:jc w:val="both"/>
        <w:rPr>
          <w:rFonts w:cs="Arial"/>
          <w:szCs w:val="20"/>
        </w:rPr>
      </w:pPr>
      <w:r w:rsidRPr="007E2F6A">
        <w:rPr>
          <w:rFonts w:cs="Arial"/>
          <w:szCs w:val="20"/>
        </w:rPr>
        <w:t>Die/Der Beschäftigte stimmt der Weitergabe der für die Vermittlung in Arbeit erforderlichen Daten, auch an Dritte, zu.</w:t>
      </w:r>
    </w:p>
    <w:p w14:paraId="081E396D" w14:textId="77777777" w:rsidR="007E2F6A" w:rsidRPr="007E2F6A" w:rsidRDefault="007E2F6A" w:rsidP="007E2F6A">
      <w:pPr>
        <w:spacing w:line="360" w:lineRule="auto"/>
        <w:jc w:val="center"/>
        <w:rPr>
          <w:rFonts w:cs="Arial"/>
          <w:b/>
          <w:szCs w:val="20"/>
        </w:rPr>
      </w:pPr>
    </w:p>
    <w:p w14:paraId="7AC49071" w14:textId="795613AF" w:rsidR="007E2F6A" w:rsidRPr="007E2F6A" w:rsidRDefault="00834A49" w:rsidP="007E2F6A">
      <w:pPr>
        <w:spacing w:line="360" w:lineRule="auto"/>
        <w:jc w:val="center"/>
        <w:rPr>
          <w:rFonts w:cs="Arial"/>
          <w:b/>
          <w:szCs w:val="20"/>
        </w:rPr>
      </w:pPr>
      <w:r>
        <w:rPr>
          <w:rFonts w:cs="Arial"/>
          <w:b/>
          <w:szCs w:val="20"/>
        </w:rPr>
        <w:br w:type="page"/>
      </w:r>
      <w:r w:rsidR="007E2F6A" w:rsidRPr="007E2F6A">
        <w:rPr>
          <w:rFonts w:cs="Arial"/>
          <w:b/>
          <w:szCs w:val="20"/>
        </w:rPr>
        <w:lastRenderedPageBreak/>
        <w:t>§ 10</w:t>
      </w:r>
    </w:p>
    <w:p w14:paraId="61E63AAE" w14:textId="77777777" w:rsidR="007E2F6A" w:rsidRPr="007E2F6A" w:rsidRDefault="007E2F6A" w:rsidP="007E2F6A">
      <w:pPr>
        <w:spacing w:line="360" w:lineRule="auto"/>
        <w:jc w:val="center"/>
        <w:rPr>
          <w:rFonts w:cs="Arial"/>
          <w:b/>
          <w:szCs w:val="20"/>
        </w:rPr>
      </w:pPr>
      <w:r w:rsidRPr="007E2F6A">
        <w:rPr>
          <w:rFonts w:cs="Arial"/>
          <w:b/>
          <w:szCs w:val="20"/>
        </w:rPr>
        <w:t>Betriebsordnung</w:t>
      </w:r>
    </w:p>
    <w:p w14:paraId="58661A53" w14:textId="77777777" w:rsidR="007E2F6A" w:rsidRPr="001920E2" w:rsidRDefault="007E2F6A" w:rsidP="007E2F6A">
      <w:pPr>
        <w:jc w:val="both"/>
        <w:rPr>
          <w:rFonts w:cs="Arial"/>
          <w:szCs w:val="20"/>
        </w:rPr>
      </w:pPr>
      <w:r w:rsidRPr="001920E2">
        <w:rPr>
          <w:rFonts w:cs="Arial"/>
          <w:szCs w:val="20"/>
        </w:rPr>
        <w:t>Der/die Beschäftigte verpflichtet sich zur Einhaltung der jeweils gültigen Betriebsordnung.</w:t>
      </w:r>
    </w:p>
    <w:p w14:paraId="600CB851" w14:textId="77777777" w:rsidR="007E2F6A" w:rsidRPr="001920E2" w:rsidRDefault="007E2F6A" w:rsidP="007E2F6A">
      <w:pPr>
        <w:jc w:val="both"/>
        <w:rPr>
          <w:rFonts w:cs="Arial"/>
          <w:szCs w:val="20"/>
        </w:rPr>
      </w:pPr>
      <w:r w:rsidRPr="001920E2">
        <w:rPr>
          <w:rFonts w:cs="Arial"/>
          <w:szCs w:val="20"/>
        </w:rPr>
        <w:t>Hinzu kommen die folgenden allgemeinen Regeln:</w:t>
      </w:r>
    </w:p>
    <w:p w14:paraId="6307F748" w14:textId="77777777" w:rsidR="007E2F6A" w:rsidRPr="001920E2" w:rsidRDefault="007E2F6A" w:rsidP="007E2F6A">
      <w:pPr>
        <w:spacing w:line="360" w:lineRule="auto"/>
        <w:jc w:val="both"/>
        <w:rPr>
          <w:rFonts w:cs="Arial"/>
          <w:szCs w:val="20"/>
        </w:rPr>
      </w:pPr>
    </w:p>
    <w:p w14:paraId="5E23E320" w14:textId="77777777" w:rsidR="00834A49" w:rsidRPr="001920E2" w:rsidRDefault="007E2F6A" w:rsidP="00834A49">
      <w:pPr>
        <w:numPr>
          <w:ilvl w:val="0"/>
          <w:numId w:val="1"/>
        </w:numPr>
        <w:tabs>
          <w:tab w:val="clear" w:pos="5310"/>
        </w:tabs>
        <w:ind w:left="567"/>
        <w:jc w:val="both"/>
        <w:rPr>
          <w:rFonts w:cs="Arial"/>
          <w:szCs w:val="20"/>
        </w:rPr>
      </w:pPr>
      <w:r w:rsidRPr="001920E2">
        <w:rPr>
          <w:rFonts w:cs="Arial"/>
          <w:szCs w:val="20"/>
        </w:rPr>
        <w:t>Das Verlassen der Einsatzstelle während der Beschäftigungszeit ist ohne Genehmigung eines/einer Vorgesetzten nicht gestattet.</w:t>
      </w:r>
    </w:p>
    <w:p w14:paraId="4C781572" w14:textId="77777777" w:rsidR="00834A49" w:rsidRPr="001920E2" w:rsidRDefault="007E2F6A" w:rsidP="00834A49">
      <w:pPr>
        <w:numPr>
          <w:ilvl w:val="0"/>
          <w:numId w:val="1"/>
        </w:numPr>
        <w:tabs>
          <w:tab w:val="clear" w:pos="5310"/>
        </w:tabs>
        <w:ind w:left="567"/>
        <w:jc w:val="both"/>
        <w:rPr>
          <w:rFonts w:cs="Arial"/>
          <w:szCs w:val="20"/>
        </w:rPr>
      </w:pPr>
      <w:r w:rsidRPr="001920E2">
        <w:rPr>
          <w:rFonts w:cs="Arial"/>
          <w:szCs w:val="20"/>
        </w:rPr>
        <w:t>Anweisungen der Vorgesetzten sind zu befolgen.</w:t>
      </w:r>
    </w:p>
    <w:p w14:paraId="216A648D" w14:textId="77777777" w:rsidR="00834A49" w:rsidRPr="001920E2" w:rsidRDefault="007E2F6A" w:rsidP="00834A49">
      <w:pPr>
        <w:numPr>
          <w:ilvl w:val="0"/>
          <w:numId w:val="1"/>
        </w:numPr>
        <w:tabs>
          <w:tab w:val="clear" w:pos="5310"/>
        </w:tabs>
        <w:ind w:left="567"/>
        <w:jc w:val="both"/>
        <w:rPr>
          <w:rFonts w:cs="Arial"/>
          <w:szCs w:val="20"/>
        </w:rPr>
      </w:pPr>
      <w:r w:rsidRPr="001920E2">
        <w:rPr>
          <w:rFonts w:cs="Arial"/>
          <w:szCs w:val="20"/>
        </w:rPr>
        <w:t>Die Einnahme von Alkohol und anderen berauschenden Mitteln während der Beschäftigungszeit ist verboten.</w:t>
      </w:r>
    </w:p>
    <w:p w14:paraId="2CE2D38B" w14:textId="77777777" w:rsidR="00834A49" w:rsidRPr="001920E2" w:rsidRDefault="007E2F6A" w:rsidP="00834A49">
      <w:pPr>
        <w:numPr>
          <w:ilvl w:val="0"/>
          <w:numId w:val="1"/>
        </w:numPr>
        <w:tabs>
          <w:tab w:val="clear" w:pos="5310"/>
        </w:tabs>
        <w:ind w:left="567"/>
        <w:jc w:val="both"/>
        <w:rPr>
          <w:rFonts w:cs="Arial"/>
          <w:szCs w:val="20"/>
        </w:rPr>
      </w:pPr>
      <w:r w:rsidRPr="001920E2">
        <w:rPr>
          <w:rFonts w:cs="Arial"/>
          <w:szCs w:val="20"/>
        </w:rPr>
        <w:t>Gegebenenfalls bestätigt die/der Beschäftigte den Erhalt von Werkzeugen oder anderen Arbeitsmitteln und ist dafür verantwortlich. Abhanden gekommene Arbeitsmittel sind zu ersetzen. Bei Beendigung des Beschäftigungsverhältnisses sind die Arbeitsmittel zurückzugeben. Ein Zurückbehaltungsrecht besteht nicht.</w:t>
      </w:r>
    </w:p>
    <w:p w14:paraId="00202DD5" w14:textId="77777777" w:rsidR="00834A49" w:rsidRPr="001920E2" w:rsidRDefault="007E2F6A" w:rsidP="00834A49">
      <w:pPr>
        <w:numPr>
          <w:ilvl w:val="0"/>
          <w:numId w:val="1"/>
        </w:numPr>
        <w:tabs>
          <w:tab w:val="clear" w:pos="5310"/>
        </w:tabs>
        <w:ind w:left="567"/>
        <w:jc w:val="both"/>
        <w:rPr>
          <w:rFonts w:cs="Arial"/>
          <w:szCs w:val="20"/>
        </w:rPr>
      </w:pPr>
      <w:r w:rsidRPr="001920E2">
        <w:rPr>
          <w:rFonts w:cs="Arial"/>
          <w:szCs w:val="20"/>
        </w:rPr>
        <w:t>Bei mutwilliger oder grob fahrlässiger Beschädigung haftet die/der Beschäftigte.</w:t>
      </w:r>
    </w:p>
    <w:p w14:paraId="3EAD7895" w14:textId="77777777" w:rsidR="00834A49" w:rsidRPr="001920E2" w:rsidRDefault="007E2F6A" w:rsidP="00834A49">
      <w:pPr>
        <w:numPr>
          <w:ilvl w:val="0"/>
          <w:numId w:val="1"/>
        </w:numPr>
        <w:tabs>
          <w:tab w:val="clear" w:pos="5310"/>
        </w:tabs>
        <w:ind w:left="567"/>
        <w:jc w:val="both"/>
        <w:rPr>
          <w:rFonts w:cs="Arial"/>
          <w:szCs w:val="20"/>
        </w:rPr>
      </w:pPr>
      <w:r w:rsidRPr="001920E2">
        <w:rPr>
          <w:rFonts w:cs="Arial"/>
          <w:szCs w:val="20"/>
        </w:rPr>
        <w:t>D</w:t>
      </w:r>
      <w:r w:rsidR="00834A49" w:rsidRPr="001920E2">
        <w:rPr>
          <w:rFonts w:cs="Arial"/>
          <w:szCs w:val="20"/>
        </w:rPr>
        <w:t>ie</w:t>
      </w:r>
      <w:r w:rsidRPr="001920E2">
        <w:rPr>
          <w:rFonts w:cs="Arial"/>
          <w:szCs w:val="20"/>
        </w:rPr>
        <w:t>/d</w:t>
      </w:r>
      <w:r w:rsidR="00834A49" w:rsidRPr="001920E2">
        <w:rPr>
          <w:rFonts w:cs="Arial"/>
          <w:szCs w:val="20"/>
        </w:rPr>
        <w:t>er</w:t>
      </w:r>
      <w:r w:rsidRPr="001920E2">
        <w:rPr>
          <w:rFonts w:cs="Arial"/>
          <w:szCs w:val="20"/>
        </w:rPr>
        <w:t xml:space="preserve"> Beschäftigte verpflichtet sich, über sämtliche ihr/ihm bekannt gewordene betriebliche Umstände und Informationen sowie Betriebsgeheimnisse absolutes Stillschweigen zu wahren.</w:t>
      </w:r>
    </w:p>
    <w:p w14:paraId="08315314" w14:textId="4E7D7990" w:rsidR="007E2F6A" w:rsidRPr="001920E2" w:rsidRDefault="007E2F6A" w:rsidP="00834A49">
      <w:pPr>
        <w:numPr>
          <w:ilvl w:val="0"/>
          <w:numId w:val="1"/>
        </w:numPr>
        <w:tabs>
          <w:tab w:val="clear" w:pos="5310"/>
        </w:tabs>
        <w:ind w:left="567"/>
        <w:jc w:val="both"/>
        <w:rPr>
          <w:rFonts w:cs="Arial"/>
          <w:szCs w:val="20"/>
        </w:rPr>
      </w:pPr>
      <w:r w:rsidRPr="001920E2">
        <w:rPr>
          <w:rFonts w:cs="Arial"/>
          <w:szCs w:val="20"/>
        </w:rPr>
        <w:t>Jegliche Art der Annahme von Vermögensvorteilen ist untersagt.</w:t>
      </w:r>
    </w:p>
    <w:p w14:paraId="674CCC8D" w14:textId="77777777" w:rsidR="007E2F6A" w:rsidRPr="001920E2" w:rsidRDefault="007E2F6A" w:rsidP="007E2F6A">
      <w:pPr>
        <w:spacing w:line="360" w:lineRule="auto"/>
        <w:jc w:val="both"/>
        <w:rPr>
          <w:rFonts w:cs="Arial"/>
          <w:szCs w:val="20"/>
        </w:rPr>
      </w:pPr>
    </w:p>
    <w:p w14:paraId="08503676" w14:textId="77777777" w:rsidR="007E2F6A" w:rsidRPr="001920E2" w:rsidRDefault="007E2F6A" w:rsidP="007E2F6A">
      <w:pPr>
        <w:spacing w:line="360" w:lineRule="auto"/>
        <w:jc w:val="both"/>
        <w:rPr>
          <w:rFonts w:cs="Arial"/>
          <w:szCs w:val="20"/>
        </w:rPr>
      </w:pPr>
      <w:r w:rsidRPr="001920E2">
        <w:rPr>
          <w:rFonts w:cs="Arial"/>
          <w:szCs w:val="20"/>
        </w:rPr>
        <w:t>Für Schäden bei der Ausübung der Tätigkeit gilt das für Arbeitnehmer*innen maßgebliche Haftungsprivileg, vgl. § 16 Abs. 3 Satz 2 SGB II.</w:t>
      </w:r>
    </w:p>
    <w:p w14:paraId="0845FC4D" w14:textId="77777777" w:rsidR="007E2F6A" w:rsidRPr="001920E2" w:rsidRDefault="007E2F6A" w:rsidP="007E2F6A">
      <w:pPr>
        <w:spacing w:line="360" w:lineRule="auto"/>
        <w:jc w:val="center"/>
        <w:rPr>
          <w:rFonts w:ascii="Arial" w:hAnsi="Arial" w:cs="Arial"/>
          <w:b/>
          <w:szCs w:val="20"/>
        </w:rPr>
      </w:pPr>
    </w:p>
    <w:p w14:paraId="7FECC89F" w14:textId="77777777" w:rsidR="007E2F6A" w:rsidRPr="001920E2" w:rsidRDefault="007E2F6A" w:rsidP="007E2F6A">
      <w:pPr>
        <w:spacing w:line="360" w:lineRule="auto"/>
        <w:jc w:val="center"/>
        <w:rPr>
          <w:rFonts w:cs="Arial"/>
          <w:b/>
          <w:szCs w:val="20"/>
        </w:rPr>
      </w:pPr>
      <w:r w:rsidRPr="001920E2">
        <w:rPr>
          <w:rFonts w:cs="Arial"/>
          <w:b/>
          <w:szCs w:val="20"/>
        </w:rPr>
        <w:t>§ 11</w:t>
      </w:r>
    </w:p>
    <w:p w14:paraId="39D973DF" w14:textId="77777777" w:rsidR="007E2F6A" w:rsidRPr="001920E2" w:rsidRDefault="007E2F6A" w:rsidP="007E2F6A">
      <w:pPr>
        <w:spacing w:line="360" w:lineRule="auto"/>
        <w:jc w:val="center"/>
        <w:rPr>
          <w:rFonts w:cs="Arial"/>
          <w:b/>
          <w:szCs w:val="20"/>
        </w:rPr>
      </w:pPr>
      <w:r w:rsidRPr="001920E2">
        <w:rPr>
          <w:rFonts w:cs="Arial"/>
          <w:b/>
          <w:szCs w:val="20"/>
        </w:rPr>
        <w:t>Beendigung der Beschäftigung</w:t>
      </w:r>
    </w:p>
    <w:p w14:paraId="1CB3707D" w14:textId="5C887D62" w:rsidR="007E2F6A" w:rsidRDefault="007E2F6A" w:rsidP="001920E2">
      <w:pPr>
        <w:jc w:val="both"/>
        <w:rPr>
          <w:rFonts w:cs="Arial"/>
          <w:szCs w:val="20"/>
        </w:rPr>
      </w:pPr>
      <w:r w:rsidRPr="001920E2">
        <w:rPr>
          <w:rFonts w:cs="Arial"/>
          <w:szCs w:val="20"/>
        </w:rPr>
        <w:t>Das Beschäftigungsverhältnis endet nach Ablauf der Befristung. Eine Arbeitsaufnahme im ersten Arbeitsmarkt hat Vorrang und führt zur vorzeitigen und sofortigen Beendigung der Beschäftigung. Insofern steht de</w:t>
      </w:r>
      <w:r w:rsidR="00834A49" w:rsidRPr="001920E2">
        <w:rPr>
          <w:rFonts w:cs="Arial"/>
          <w:szCs w:val="20"/>
        </w:rPr>
        <w:t>r</w:t>
      </w:r>
      <w:r w:rsidRPr="001920E2">
        <w:rPr>
          <w:rFonts w:cs="Arial"/>
          <w:szCs w:val="20"/>
        </w:rPr>
        <w:t>/de</w:t>
      </w:r>
      <w:r w:rsidR="00834A49" w:rsidRPr="001920E2">
        <w:rPr>
          <w:rFonts w:cs="Arial"/>
          <w:szCs w:val="20"/>
        </w:rPr>
        <w:t>m</w:t>
      </w:r>
      <w:r w:rsidRPr="001920E2">
        <w:rPr>
          <w:rFonts w:cs="Arial"/>
          <w:szCs w:val="20"/>
        </w:rPr>
        <w:t xml:space="preserve"> Beschäftigten ein außerordentliches Kündigungsrecht zu.</w:t>
      </w:r>
    </w:p>
    <w:p w14:paraId="3C4BC3AB" w14:textId="77777777" w:rsidR="001920E2" w:rsidRPr="001920E2" w:rsidRDefault="001920E2" w:rsidP="001920E2">
      <w:pPr>
        <w:jc w:val="both"/>
        <w:rPr>
          <w:rFonts w:cs="Arial"/>
          <w:szCs w:val="20"/>
        </w:rPr>
      </w:pPr>
    </w:p>
    <w:p w14:paraId="359458B4" w14:textId="419E3F94" w:rsidR="007E2F6A" w:rsidRPr="001920E2" w:rsidRDefault="007E2F6A" w:rsidP="001920E2">
      <w:pPr>
        <w:jc w:val="both"/>
        <w:rPr>
          <w:rFonts w:cs="Arial"/>
          <w:szCs w:val="20"/>
        </w:rPr>
      </w:pPr>
      <w:r w:rsidRPr="001920E2">
        <w:rPr>
          <w:rFonts w:cs="Arial"/>
          <w:szCs w:val="20"/>
        </w:rPr>
        <w:t>Unabhängig von der Befristung in Ziffer 1 dieser Vereinbarung endet das Beschäftigungsverhältnis jedenfalls und ohne, dass es einer Kündigung bedarf mit dem Wegfall der Förderung der Arbeitsgelegenheit durch die zuständige Behörde.</w:t>
      </w:r>
    </w:p>
    <w:p w14:paraId="171BBA26" w14:textId="77777777" w:rsidR="007E2F6A" w:rsidRDefault="007E2F6A" w:rsidP="007E2F6A">
      <w:pPr>
        <w:spacing w:line="360" w:lineRule="auto"/>
        <w:jc w:val="both"/>
        <w:rPr>
          <w:rFonts w:cs="Arial"/>
          <w:szCs w:val="20"/>
        </w:rPr>
      </w:pPr>
      <w:r w:rsidRPr="001920E2">
        <w:rPr>
          <w:rFonts w:cs="Arial"/>
          <w:szCs w:val="20"/>
        </w:rPr>
        <w:t>Das Recht der Kündigung aus wichtigem Grund bleibt im Übrigen unberührt.</w:t>
      </w:r>
    </w:p>
    <w:p w14:paraId="4E637F3F" w14:textId="77777777" w:rsidR="001920E2" w:rsidRPr="001920E2" w:rsidRDefault="001920E2" w:rsidP="007E2F6A">
      <w:pPr>
        <w:spacing w:line="360" w:lineRule="auto"/>
        <w:jc w:val="both"/>
        <w:rPr>
          <w:rFonts w:cs="Arial"/>
          <w:szCs w:val="20"/>
        </w:rPr>
      </w:pPr>
    </w:p>
    <w:p w14:paraId="6C9A3B7A" w14:textId="77777777" w:rsidR="001920E2" w:rsidRPr="001920E2" w:rsidRDefault="001920E2" w:rsidP="001920E2">
      <w:pPr>
        <w:spacing w:line="360" w:lineRule="auto"/>
        <w:jc w:val="center"/>
        <w:rPr>
          <w:rFonts w:cs="Arial"/>
          <w:b/>
          <w:szCs w:val="20"/>
        </w:rPr>
      </w:pPr>
      <w:r w:rsidRPr="001920E2">
        <w:rPr>
          <w:rFonts w:cs="Arial"/>
          <w:b/>
          <w:szCs w:val="20"/>
        </w:rPr>
        <w:t>§ 12</w:t>
      </w:r>
    </w:p>
    <w:p w14:paraId="73E8A9E2" w14:textId="317767F7" w:rsidR="001920E2" w:rsidRPr="001920E2" w:rsidRDefault="001920E2" w:rsidP="001920E2">
      <w:pPr>
        <w:spacing w:line="360" w:lineRule="auto"/>
        <w:ind w:left="2832"/>
        <w:rPr>
          <w:rFonts w:cs="Arial"/>
          <w:b/>
          <w:szCs w:val="20"/>
        </w:rPr>
      </w:pPr>
      <w:r>
        <w:rPr>
          <w:rFonts w:cs="Arial"/>
          <w:b/>
          <w:szCs w:val="20"/>
        </w:rPr>
        <w:t xml:space="preserve">    </w:t>
      </w:r>
      <w:r w:rsidRPr="001920E2">
        <w:rPr>
          <w:rFonts w:cs="Arial"/>
          <w:b/>
          <w:szCs w:val="20"/>
        </w:rPr>
        <w:t>Teilnahmebescheinigung</w:t>
      </w:r>
    </w:p>
    <w:p w14:paraId="3FCA38F7" w14:textId="1018CF97" w:rsidR="001920E2" w:rsidRPr="001920E2" w:rsidRDefault="001920E2" w:rsidP="001920E2">
      <w:pPr>
        <w:rPr>
          <w:rFonts w:cs="Arial"/>
          <w:szCs w:val="20"/>
        </w:rPr>
      </w:pPr>
      <w:r w:rsidRPr="001920E2">
        <w:rPr>
          <w:rFonts w:cs="Arial"/>
          <w:szCs w:val="20"/>
        </w:rPr>
        <w:t xml:space="preserve">Die/ der Beschäftigte erhält zum </w:t>
      </w:r>
      <w:proofErr w:type="spellStart"/>
      <w:r w:rsidRPr="001920E2">
        <w:rPr>
          <w:rFonts w:cs="Arial"/>
          <w:szCs w:val="20"/>
        </w:rPr>
        <w:t>Maßnahmeende</w:t>
      </w:r>
      <w:proofErr w:type="spellEnd"/>
      <w:r w:rsidRPr="001920E2">
        <w:rPr>
          <w:rFonts w:cs="Arial"/>
          <w:szCs w:val="20"/>
        </w:rPr>
        <w:t xml:space="preserve"> eine aussagekräftige</w:t>
      </w:r>
      <w:r>
        <w:rPr>
          <w:rFonts w:cs="Arial"/>
          <w:szCs w:val="20"/>
        </w:rPr>
        <w:t xml:space="preserve"> </w:t>
      </w:r>
      <w:r w:rsidRPr="001920E2">
        <w:rPr>
          <w:rFonts w:cs="Arial"/>
          <w:szCs w:val="20"/>
        </w:rPr>
        <w:t>Teilnahmebescheinigung.</w:t>
      </w:r>
    </w:p>
    <w:p w14:paraId="05F96966" w14:textId="77777777" w:rsidR="001920E2" w:rsidRDefault="001920E2" w:rsidP="001920E2">
      <w:pPr>
        <w:spacing w:line="360" w:lineRule="auto"/>
        <w:jc w:val="both"/>
        <w:rPr>
          <w:rFonts w:cs="Arial"/>
          <w:szCs w:val="20"/>
        </w:rPr>
      </w:pPr>
    </w:p>
    <w:p w14:paraId="4BF82AEE" w14:textId="5A1580C2" w:rsidR="001920E2" w:rsidRPr="001920E2" w:rsidRDefault="001920E2" w:rsidP="001920E2">
      <w:pPr>
        <w:spacing w:line="360" w:lineRule="auto"/>
        <w:jc w:val="both"/>
        <w:rPr>
          <w:rFonts w:cs="Arial"/>
          <w:szCs w:val="20"/>
        </w:rPr>
      </w:pPr>
      <w:r w:rsidRPr="001920E2">
        <w:rPr>
          <w:noProof/>
        </w:rPr>
        <mc:AlternateContent>
          <mc:Choice Requires="wps">
            <w:drawing>
              <wp:anchor distT="4294967295" distB="4294967295" distL="114300" distR="114300" simplePos="0" relativeHeight="251666432" behindDoc="0" locked="0" layoutInCell="1" allowOverlap="1" wp14:anchorId="018E5280" wp14:editId="4BFFA874">
                <wp:simplePos x="0" y="0"/>
                <wp:positionH relativeFrom="column">
                  <wp:posOffset>0</wp:posOffset>
                </wp:positionH>
                <wp:positionV relativeFrom="paragraph">
                  <wp:posOffset>230504</wp:posOffset>
                </wp:positionV>
                <wp:extent cx="2505710" cy="0"/>
                <wp:effectExtent l="0" t="0" r="0" b="0"/>
                <wp:wrapNone/>
                <wp:docPr id="1657848768" name="Gerader Verbinde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7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3E8AC7" id="Gerader Verbinder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15pt" to="197.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Cc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"/>
            </w:pict>
          </mc:Fallback>
        </mc:AlternateContent>
      </w:r>
      <w:r w:rsidRPr="001920E2">
        <w:rPr>
          <w:noProof/>
        </w:rPr>
        <mc:AlternateContent>
          <mc:Choice Requires="wps">
            <w:drawing>
              <wp:anchor distT="4294967295" distB="4294967295" distL="114300" distR="114300" simplePos="0" relativeHeight="251667456" behindDoc="0" locked="0" layoutInCell="1" allowOverlap="1" wp14:anchorId="29EE4D93" wp14:editId="3622C0C4">
                <wp:simplePos x="0" y="0"/>
                <wp:positionH relativeFrom="column">
                  <wp:posOffset>3543300</wp:posOffset>
                </wp:positionH>
                <wp:positionV relativeFrom="paragraph">
                  <wp:posOffset>230504</wp:posOffset>
                </wp:positionV>
                <wp:extent cx="2508885" cy="0"/>
                <wp:effectExtent l="0" t="0" r="0" b="0"/>
                <wp:wrapNone/>
                <wp:docPr id="1349365044" name="Gerader Verbinde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8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E1378F" id="Gerader Verbinde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pt,18.15pt" to="476.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"/>
            </w:pict>
          </mc:Fallback>
        </mc:AlternateContent>
      </w:r>
      <w:r w:rsidRPr="001920E2">
        <w:rPr>
          <w:noProof/>
        </w:rPr>
        <mc:AlternateContent>
          <mc:Choice Requires="wps">
            <w:drawing>
              <wp:anchor distT="4294967295" distB="4294967295" distL="114300" distR="114300" simplePos="0" relativeHeight="251670528" behindDoc="0" locked="0" layoutInCell="1" allowOverlap="1" wp14:anchorId="6E49FA2A" wp14:editId="270F0ABB">
                <wp:simplePos x="0" y="0"/>
                <wp:positionH relativeFrom="column">
                  <wp:posOffset>0</wp:posOffset>
                </wp:positionH>
                <wp:positionV relativeFrom="paragraph">
                  <wp:posOffset>230504</wp:posOffset>
                </wp:positionV>
                <wp:extent cx="2505710" cy="0"/>
                <wp:effectExtent l="0" t="0" r="0" b="0"/>
                <wp:wrapNone/>
                <wp:docPr id="1679815193"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7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305078" id="Gerader Verbinder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15pt" to="197.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Cc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"/>
            </w:pict>
          </mc:Fallback>
        </mc:AlternateContent>
      </w:r>
      <w:r w:rsidRPr="001920E2">
        <w:rPr>
          <w:noProof/>
        </w:rPr>
        <mc:AlternateContent>
          <mc:Choice Requires="wps">
            <w:drawing>
              <wp:anchor distT="4294967295" distB="4294967295" distL="114300" distR="114300" simplePos="0" relativeHeight="251671552" behindDoc="0" locked="0" layoutInCell="1" allowOverlap="1" wp14:anchorId="071B69F3" wp14:editId="41BC43BA">
                <wp:simplePos x="0" y="0"/>
                <wp:positionH relativeFrom="column">
                  <wp:posOffset>3543300</wp:posOffset>
                </wp:positionH>
                <wp:positionV relativeFrom="paragraph">
                  <wp:posOffset>230504</wp:posOffset>
                </wp:positionV>
                <wp:extent cx="2508885" cy="0"/>
                <wp:effectExtent l="0" t="0" r="0" b="0"/>
                <wp:wrapNone/>
                <wp:docPr id="1854034214"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8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D73964" id="Gerader Verbinder 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pt,18.15pt" to="476.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"/>
            </w:pict>
          </mc:Fallback>
        </mc:AlternateContent>
      </w:r>
    </w:p>
    <w:p w14:paraId="0A93C614" w14:textId="77777777" w:rsidR="001920E2" w:rsidRPr="001920E2" w:rsidRDefault="001920E2" w:rsidP="001920E2">
      <w:pPr>
        <w:spacing w:line="360" w:lineRule="auto"/>
        <w:jc w:val="both"/>
        <w:rPr>
          <w:rFonts w:cs="Arial"/>
          <w:szCs w:val="20"/>
        </w:rPr>
      </w:pPr>
      <w:r w:rsidRPr="001920E2">
        <w:rPr>
          <w:rFonts w:cs="Arial"/>
          <w:szCs w:val="20"/>
        </w:rPr>
        <w:t>Ort, Datum</w:t>
      </w:r>
      <w:r w:rsidRPr="001920E2">
        <w:rPr>
          <w:rFonts w:cs="Arial"/>
          <w:szCs w:val="20"/>
        </w:rPr>
        <w:tab/>
      </w:r>
      <w:r w:rsidRPr="001920E2">
        <w:rPr>
          <w:rFonts w:cs="Arial"/>
          <w:szCs w:val="20"/>
        </w:rPr>
        <w:tab/>
      </w:r>
      <w:r w:rsidRPr="001920E2">
        <w:rPr>
          <w:rFonts w:cs="Arial"/>
          <w:szCs w:val="20"/>
        </w:rPr>
        <w:tab/>
      </w:r>
      <w:r w:rsidRPr="001920E2">
        <w:rPr>
          <w:rFonts w:cs="Arial"/>
          <w:szCs w:val="20"/>
        </w:rPr>
        <w:tab/>
      </w:r>
      <w:r w:rsidRPr="001920E2">
        <w:rPr>
          <w:rFonts w:cs="Arial"/>
          <w:szCs w:val="20"/>
        </w:rPr>
        <w:tab/>
      </w:r>
      <w:r w:rsidRPr="001920E2">
        <w:rPr>
          <w:rFonts w:cs="Arial"/>
          <w:szCs w:val="20"/>
        </w:rPr>
        <w:tab/>
      </w:r>
      <w:r w:rsidRPr="001920E2">
        <w:rPr>
          <w:rFonts w:cs="Arial"/>
          <w:szCs w:val="20"/>
        </w:rPr>
        <w:tab/>
        <w:t>Ort, Datum</w:t>
      </w:r>
    </w:p>
    <w:p w14:paraId="35976BBA" w14:textId="77777777" w:rsidR="001920E2" w:rsidRDefault="001920E2" w:rsidP="001920E2">
      <w:pPr>
        <w:spacing w:line="360" w:lineRule="auto"/>
        <w:jc w:val="both"/>
        <w:rPr>
          <w:rFonts w:cs="Arial"/>
          <w:szCs w:val="20"/>
        </w:rPr>
      </w:pPr>
    </w:p>
    <w:p w14:paraId="6222AA08" w14:textId="4CDC2C2C" w:rsidR="001920E2" w:rsidRPr="001920E2" w:rsidRDefault="001920E2" w:rsidP="001920E2">
      <w:pPr>
        <w:spacing w:line="360" w:lineRule="auto"/>
        <w:jc w:val="both"/>
        <w:rPr>
          <w:rFonts w:cs="Arial"/>
          <w:szCs w:val="20"/>
        </w:rPr>
      </w:pPr>
      <w:r w:rsidRPr="001920E2">
        <w:rPr>
          <w:noProof/>
        </w:rPr>
        <mc:AlternateContent>
          <mc:Choice Requires="wps">
            <w:drawing>
              <wp:anchor distT="4294967295" distB="4294967295" distL="114300" distR="114300" simplePos="0" relativeHeight="251669504" behindDoc="0" locked="0" layoutInCell="1" allowOverlap="1" wp14:anchorId="6E7F161A" wp14:editId="1C7FD3FD">
                <wp:simplePos x="0" y="0"/>
                <wp:positionH relativeFrom="column">
                  <wp:posOffset>3543300</wp:posOffset>
                </wp:positionH>
                <wp:positionV relativeFrom="paragraph">
                  <wp:posOffset>203199</wp:posOffset>
                </wp:positionV>
                <wp:extent cx="2514600" cy="0"/>
                <wp:effectExtent l="0" t="0" r="0" b="0"/>
                <wp:wrapNone/>
                <wp:docPr id="634808230"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FF138C" id="Gerader Verbinder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pt,16pt" to="4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"/>
            </w:pict>
          </mc:Fallback>
        </mc:AlternateContent>
      </w:r>
      <w:r w:rsidRPr="001920E2">
        <w:rPr>
          <w:noProof/>
        </w:rPr>
        <mc:AlternateContent>
          <mc:Choice Requires="wps">
            <w:drawing>
              <wp:anchor distT="4294967295" distB="4294967295" distL="114300" distR="114300" simplePos="0" relativeHeight="251668480" behindDoc="0" locked="0" layoutInCell="1" allowOverlap="1" wp14:anchorId="6EF46427" wp14:editId="30B324CE">
                <wp:simplePos x="0" y="0"/>
                <wp:positionH relativeFrom="column">
                  <wp:posOffset>0</wp:posOffset>
                </wp:positionH>
                <wp:positionV relativeFrom="paragraph">
                  <wp:posOffset>203199</wp:posOffset>
                </wp:positionV>
                <wp:extent cx="2514600" cy="0"/>
                <wp:effectExtent l="0" t="0" r="0" b="0"/>
                <wp:wrapNone/>
                <wp:docPr id="11539992"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8A2305" id="Gerader Verbinde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19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"/>
            </w:pict>
          </mc:Fallback>
        </mc:AlternateContent>
      </w:r>
    </w:p>
    <w:p w14:paraId="66E1DAA8" w14:textId="77777777" w:rsidR="001920E2" w:rsidRPr="007E2F6A" w:rsidRDefault="001920E2" w:rsidP="001920E2">
      <w:pPr>
        <w:spacing w:line="360" w:lineRule="auto"/>
        <w:jc w:val="both"/>
        <w:rPr>
          <w:rFonts w:cs="Arial"/>
          <w:szCs w:val="20"/>
        </w:rPr>
      </w:pPr>
      <w:r w:rsidRPr="001920E2">
        <w:rPr>
          <w:rFonts w:cs="Arial"/>
          <w:szCs w:val="20"/>
        </w:rPr>
        <w:t>Träger</w:t>
      </w:r>
      <w:r w:rsidRPr="001920E2">
        <w:rPr>
          <w:rFonts w:cs="Arial"/>
          <w:szCs w:val="20"/>
        </w:rPr>
        <w:tab/>
      </w:r>
      <w:r w:rsidRPr="001920E2">
        <w:rPr>
          <w:rFonts w:cs="Arial"/>
          <w:szCs w:val="20"/>
        </w:rPr>
        <w:tab/>
      </w:r>
      <w:r w:rsidRPr="001920E2">
        <w:rPr>
          <w:rFonts w:cs="Arial"/>
          <w:szCs w:val="20"/>
        </w:rPr>
        <w:tab/>
      </w:r>
      <w:r w:rsidRPr="001920E2">
        <w:rPr>
          <w:rFonts w:cs="Arial"/>
          <w:szCs w:val="20"/>
        </w:rPr>
        <w:tab/>
      </w:r>
      <w:r w:rsidRPr="001920E2">
        <w:rPr>
          <w:rFonts w:cs="Arial"/>
          <w:szCs w:val="20"/>
        </w:rPr>
        <w:tab/>
      </w:r>
      <w:r w:rsidRPr="001920E2">
        <w:rPr>
          <w:rFonts w:cs="Arial"/>
          <w:szCs w:val="20"/>
        </w:rPr>
        <w:tab/>
      </w:r>
      <w:r w:rsidRPr="001920E2">
        <w:rPr>
          <w:rFonts w:cs="Arial"/>
          <w:szCs w:val="20"/>
        </w:rPr>
        <w:tab/>
      </w:r>
      <w:r w:rsidRPr="001920E2">
        <w:rPr>
          <w:rFonts w:cs="Arial"/>
          <w:szCs w:val="20"/>
        </w:rPr>
        <w:tab/>
        <w:t>Beschäftigte/r</w:t>
      </w:r>
    </w:p>
    <w:p w14:paraId="3B1B303C" w14:textId="77777777" w:rsidR="00C222F9" w:rsidRPr="00626477" w:rsidRDefault="00C222F9" w:rsidP="00626477"/>
    <w:sectPr w:rsidR="00C222F9" w:rsidRPr="00626477" w:rsidSect="001920E2">
      <w:headerReference w:type="default" r:id="rId7"/>
      <w:footerReference w:type="default" r:id="rId8"/>
      <w:type w:val="continuous"/>
      <w:pgSz w:w="11906" w:h="16838"/>
      <w:pgMar w:top="1417" w:right="1417" w:bottom="1134" w:left="1417" w:header="708" w:footer="11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727B" w14:textId="77777777" w:rsidR="007B366F" w:rsidRDefault="007B366F">
      <w:r>
        <w:separator/>
      </w:r>
    </w:p>
  </w:endnote>
  <w:endnote w:type="continuationSeparator" w:id="0">
    <w:p w14:paraId="6776E656" w14:textId="77777777" w:rsidR="007B366F" w:rsidRDefault="007B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5502"/>
      <w:gridCol w:w="3570"/>
    </w:tblGrid>
    <w:tr w:rsidR="002F0D8D" w:rsidRPr="00822A01" w14:paraId="185C04F3" w14:textId="77777777" w:rsidTr="002F0D8D">
      <w:tc>
        <w:tcPr>
          <w:tcW w:w="5628" w:type="dxa"/>
        </w:tcPr>
        <w:p w14:paraId="1068313D" w14:textId="4023F1E9" w:rsidR="004E30A2" w:rsidRPr="001920E2" w:rsidRDefault="0063512E" w:rsidP="0088723A">
          <w:pPr>
            <w:pStyle w:val="Fuzeile"/>
            <w:rPr>
              <w:sz w:val="18"/>
              <w:szCs w:val="18"/>
            </w:rPr>
          </w:pPr>
          <w:r w:rsidRPr="001920E2">
            <w:rPr>
              <w:sz w:val="18"/>
              <w:szCs w:val="18"/>
            </w:rPr>
            <w:t>III.9.2/01 FB-AGH Vereinbarung</w:t>
          </w:r>
        </w:p>
        <w:p w14:paraId="0835A3E4" w14:textId="3EE27C53" w:rsidR="002F0D8D" w:rsidRPr="001920E2" w:rsidRDefault="003E4261" w:rsidP="0088723A">
          <w:pPr>
            <w:pStyle w:val="Fuzeile"/>
            <w:rPr>
              <w:sz w:val="18"/>
              <w:szCs w:val="18"/>
            </w:rPr>
          </w:pPr>
          <w:r w:rsidRPr="001920E2">
            <w:rPr>
              <w:sz w:val="18"/>
              <w:szCs w:val="18"/>
            </w:rPr>
            <w:t xml:space="preserve">Version </w:t>
          </w:r>
          <w:r w:rsidR="0063512E" w:rsidRPr="001920E2">
            <w:rPr>
              <w:sz w:val="18"/>
              <w:szCs w:val="18"/>
            </w:rPr>
            <w:t>6</w:t>
          </w:r>
          <w:r w:rsidRPr="001920E2">
            <w:rPr>
              <w:sz w:val="18"/>
              <w:szCs w:val="18"/>
            </w:rPr>
            <w:t xml:space="preserve">.0 / </w:t>
          </w:r>
          <w:r w:rsidR="0063512E" w:rsidRPr="001920E2">
            <w:rPr>
              <w:sz w:val="18"/>
              <w:szCs w:val="18"/>
            </w:rPr>
            <w:t>25.02.2025</w:t>
          </w:r>
        </w:p>
      </w:tc>
      <w:tc>
        <w:tcPr>
          <w:tcW w:w="3660" w:type="dxa"/>
        </w:tcPr>
        <w:p w14:paraId="0CDD142F" w14:textId="77777777" w:rsidR="002F0D8D" w:rsidRPr="00822A01" w:rsidRDefault="002F0D8D" w:rsidP="0088723A">
          <w:pPr>
            <w:pStyle w:val="Fuzeile"/>
            <w:jc w:val="right"/>
            <w:rPr>
              <w:sz w:val="18"/>
              <w:szCs w:val="18"/>
            </w:rPr>
          </w:pPr>
        </w:p>
      </w:tc>
    </w:tr>
    <w:tr w:rsidR="002F0D8D" w:rsidRPr="00822A01" w14:paraId="51B876D8" w14:textId="77777777" w:rsidTr="002F0D8D">
      <w:tc>
        <w:tcPr>
          <w:tcW w:w="5628" w:type="dxa"/>
        </w:tcPr>
        <w:p w14:paraId="1D36A8C2" w14:textId="5A4F3581" w:rsidR="002F0D8D" w:rsidRPr="001920E2" w:rsidRDefault="002F0D8D" w:rsidP="0088723A">
          <w:pPr>
            <w:pStyle w:val="Fuzeile"/>
            <w:rPr>
              <w:sz w:val="18"/>
              <w:szCs w:val="18"/>
            </w:rPr>
          </w:pPr>
          <w:r w:rsidRPr="001920E2">
            <w:rPr>
              <w:sz w:val="18"/>
              <w:szCs w:val="18"/>
            </w:rPr>
            <w:t xml:space="preserve">Archivierung:  </w:t>
          </w:r>
          <w:r w:rsidR="00DC66D7" w:rsidRPr="001920E2">
            <w:rPr>
              <w:sz w:val="18"/>
              <w:szCs w:val="18"/>
            </w:rPr>
            <w:t>10 Jahre</w:t>
          </w:r>
        </w:p>
      </w:tc>
      <w:tc>
        <w:tcPr>
          <w:tcW w:w="3660" w:type="dxa"/>
          <w:vAlign w:val="bottom"/>
        </w:tcPr>
        <w:p w14:paraId="54F4E315" w14:textId="77777777" w:rsidR="002F0D8D" w:rsidRPr="00573BBD" w:rsidRDefault="00573BBD" w:rsidP="0088723A">
          <w:pPr>
            <w:pStyle w:val="Fuzeile"/>
            <w:jc w:val="right"/>
            <w:rPr>
              <w:sz w:val="18"/>
              <w:szCs w:val="18"/>
            </w:rPr>
          </w:pPr>
          <w:r w:rsidRPr="00573BBD">
            <w:rPr>
              <w:sz w:val="18"/>
              <w:szCs w:val="18"/>
            </w:rPr>
            <w:t xml:space="preserve">Seite </w:t>
          </w:r>
          <w:r w:rsidRPr="00573BBD">
            <w:rPr>
              <w:rStyle w:val="Seitenzahl"/>
              <w:sz w:val="18"/>
              <w:szCs w:val="18"/>
            </w:rPr>
            <w:fldChar w:fldCharType="begin"/>
          </w:r>
          <w:r w:rsidRPr="00573BBD">
            <w:rPr>
              <w:rStyle w:val="Seitenzahl"/>
              <w:sz w:val="18"/>
              <w:szCs w:val="18"/>
            </w:rPr>
            <w:instrText xml:space="preserve"> PAGE </w:instrText>
          </w:r>
          <w:r w:rsidRPr="00573BBD">
            <w:rPr>
              <w:rStyle w:val="Seitenzahl"/>
              <w:sz w:val="18"/>
              <w:szCs w:val="18"/>
            </w:rPr>
            <w:fldChar w:fldCharType="separate"/>
          </w:r>
          <w:r w:rsidR="004E30A2">
            <w:rPr>
              <w:rStyle w:val="Seitenzahl"/>
              <w:noProof/>
              <w:sz w:val="18"/>
              <w:szCs w:val="18"/>
            </w:rPr>
            <w:t>1</w:t>
          </w:r>
          <w:r w:rsidRPr="00573BBD">
            <w:rPr>
              <w:rStyle w:val="Seitenzahl"/>
              <w:sz w:val="18"/>
              <w:szCs w:val="18"/>
            </w:rPr>
            <w:fldChar w:fldCharType="end"/>
          </w:r>
          <w:r w:rsidRPr="00573BBD">
            <w:rPr>
              <w:rStyle w:val="Seitenzahl"/>
              <w:sz w:val="18"/>
              <w:szCs w:val="18"/>
            </w:rPr>
            <w:t xml:space="preserve"> von </w:t>
          </w:r>
          <w:r w:rsidRPr="00573BBD">
            <w:rPr>
              <w:rStyle w:val="Seitenzahl"/>
              <w:sz w:val="18"/>
              <w:szCs w:val="18"/>
            </w:rPr>
            <w:fldChar w:fldCharType="begin"/>
          </w:r>
          <w:r w:rsidRPr="00573BBD">
            <w:rPr>
              <w:rStyle w:val="Seitenzahl"/>
              <w:sz w:val="18"/>
              <w:szCs w:val="18"/>
            </w:rPr>
            <w:instrText xml:space="preserve"> NUMPAGES </w:instrText>
          </w:r>
          <w:r w:rsidRPr="00573BBD">
            <w:rPr>
              <w:rStyle w:val="Seitenzahl"/>
              <w:sz w:val="18"/>
              <w:szCs w:val="18"/>
            </w:rPr>
            <w:fldChar w:fldCharType="separate"/>
          </w:r>
          <w:r w:rsidR="004E30A2">
            <w:rPr>
              <w:rStyle w:val="Seitenzahl"/>
              <w:noProof/>
              <w:sz w:val="18"/>
              <w:szCs w:val="18"/>
            </w:rPr>
            <w:t>1</w:t>
          </w:r>
          <w:r w:rsidRPr="00573BBD">
            <w:rPr>
              <w:rStyle w:val="Seitenzahl"/>
              <w:sz w:val="18"/>
              <w:szCs w:val="18"/>
            </w:rPr>
            <w:fldChar w:fldCharType="end"/>
          </w:r>
        </w:p>
      </w:tc>
    </w:tr>
  </w:tbl>
  <w:p w14:paraId="2CB40A9F" w14:textId="77777777" w:rsidR="002F0D8D" w:rsidRPr="00F468CC" w:rsidRDefault="002F0D8D" w:rsidP="00F468CC">
    <w:pPr>
      <w:pStyle w:val="Fuzeile"/>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387F" w14:textId="77777777" w:rsidR="007B366F" w:rsidRDefault="007B366F">
      <w:r>
        <w:separator/>
      </w:r>
    </w:p>
  </w:footnote>
  <w:footnote w:type="continuationSeparator" w:id="0">
    <w:p w14:paraId="0A3D92E0" w14:textId="77777777" w:rsidR="007B366F" w:rsidRDefault="007B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6341"/>
      <w:gridCol w:w="2731"/>
    </w:tblGrid>
    <w:tr w:rsidR="002F0D8D" w14:paraId="027934F8" w14:textId="77777777" w:rsidTr="0088723A">
      <w:tc>
        <w:tcPr>
          <w:tcW w:w="6912" w:type="dxa"/>
        </w:tcPr>
        <w:p w14:paraId="651025BF" w14:textId="77777777" w:rsidR="002F0D8D" w:rsidRDefault="002F0D8D" w:rsidP="0088723A">
          <w:pPr>
            <w:pStyle w:val="Kopfzeile"/>
          </w:pPr>
        </w:p>
      </w:tc>
      <w:tc>
        <w:tcPr>
          <w:tcW w:w="2865" w:type="dxa"/>
        </w:tcPr>
        <w:p w14:paraId="3784F35E" w14:textId="62BF7421" w:rsidR="002F0D8D" w:rsidRPr="00F468CC" w:rsidRDefault="0063512E" w:rsidP="0088723A">
          <w:pPr>
            <w:pStyle w:val="Kopfzeile"/>
            <w:jc w:val="center"/>
          </w:pPr>
          <w:r>
            <w:rPr>
              <w:noProof/>
              <w:color w:val="5E5D5D"/>
              <w:sz w:val="18"/>
              <w:szCs w:val="18"/>
            </w:rPr>
            <w:drawing>
              <wp:inline distT="0" distB="0" distL="0" distR="0" wp14:anchorId="7BBB8382" wp14:editId="4F49F16B">
                <wp:extent cx="466090" cy="396875"/>
                <wp:effectExtent l="0" t="0" r="0" b="0"/>
                <wp:docPr id="1" name="Grafik 1" descr="http://upload.wikimedia.org/wikipedia/de/thumb/a/a3/Awo-logo-08.svg/700px-Awo-logo-0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upload.wikimedia.org/wikipedia/de/thumb/a/a3/Awo-logo-08.svg/700px-Awo-logo-08.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 cy="396875"/>
                        </a:xfrm>
                        <a:prstGeom prst="rect">
                          <a:avLst/>
                        </a:prstGeom>
                        <a:noFill/>
                        <a:ln>
                          <a:noFill/>
                        </a:ln>
                      </pic:spPr>
                    </pic:pic>
                  </a:graphicData>
                </a:graphic>
              </wp:inline>
            </w:drawing>
          </w:r>
        </w:p>
      </w:tc>
    </w:tr>
    <w:tr w:rsidR="002F0D8D" w:rsidRPr="00F47E92" w14:paraId="6AFB9824" w14:textId="77777777" w:rsidTr="00F468CC">
      <w:trPr>
        <w:trHeight w:val="444"/>
      </w:trPr>
      <w:tc>
        <w:tcPr>
          <w:tcW w:w="6912" w:type="dxa"/>
          <w:vAlign w:val="center"/>
        </w:tcPr>
        <w:p w14:paraId="7EF1BD12" w14:textId="77777777" w:rsidR="002F0D8D" w:rsidRPr="00F47E92" w:rsidRDefault="002F0D8D" w:rsidP="00F468CC">
          <w:pPr>
            <w:pStyle w:val="Kopfzeile"/>
            <w:rPr>
              <w:szCs w:val="20"/>
            </w:rPr>
          </w:pPr>
        </w:p>
      </w:tc>
      <w:tc>
        <w:tcPr>
          <w:tcW w:w="2865" w:type="dxa"/>
          <w:vAlign w:val="center"/>
        </w:tcPr>
        <w:p w14:paraId="1AEF577A" w14:textId="77777777" w:rsidR="002F0D8D" w:rsidRPr="00F47E92" w:rsidRDefault="002F0D8D" w:rsidP="00F468CC">
          <w:pPr>
            <w:pStyle w:val="Kopfzeile"/>
            <w:rPr>
              <w:b/>
              <w:szCs w:val="20"/>
            </w:rPr>
          </w:pPr>
          <w:r w:rsidRPr="00F47E92">
            <w:rPr>
              <w:b/>
              <w:szCs w:val="20"/>
            </w:rPr>
            <w:t>Unterbezirk Ruhr-Mitte</w:t>
          </w:r>
        </w:p>
      </w:tc>
    </w:tr>
  </w:tbl>
  <w:p w14:paraId="51089F74" w14:textId="77777777" w:rsidR="002F0D8D" w:rsidRPr="00F468CC" w:rsidRDefault="002F0D8D" w:rsidP="00F468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92C3D"/>
    <w:multiLevelType w:val="hybridMultilevel"/>
    <w:tmpl w:val="4BA44C2E"/>
    <w:lvl w:ilvl="0" w:tplc="04070001">
      <w:start w:val="1"/>
      <w:numFmt w:val="bullet"/>
      <w:lvlText w:val=""/>
      <w:lvlJc w:val="left"/>
      <w:pPr>
        <w:tabs>
          <w:tab w:val="num" w:pos="5310"/>
        </w:tabs>
        <w:ind w:left="531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2777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CC"/>
    <w:rsid w:val="000753E3"/>
    <w:rsid w:val="001920E2"/>
    <w:rsid w:val="001F249B"/>
    <w:rsid w:val="002D580C"/>
    <w:rsid w:val="002F0D8D"/>
    <w:rsid w:val="00394AFE"/>
    <w:rsid w:val="003E4261"/>
    <w:rsid w:val="00487583"/>
    <w:rsid w:val="004E1EE9"/>
    <w:rsid w:val="004E30A2"/>
    <w:rsid w:val="005361F4"/>
    <w:rsid w:val="00540C29"/>
    <w:rsid w:val="00557159"/>
    <w:rsid w:val="00573BBD"/>
    <w:rsid w:val="006129D3"/>
    <w:rsid w:val="0062388B"/>
    <w:rsid w:val="00626477"/>
    <w:rsid w:val="0063512E"/>
    <w:rsid w:val="00725302"/>
    <w:rsid w:val="00725E99"/>
    <w:rsid w:val="00745B52"/>
    <w:rsid w:val="007B366F"/>
    <w:rsid w:val="007E2BC0"/>
    <w:rsid w:val="007E2F6A"/>
    <w:rsid w:val="00822A01"/>
    <w:rsid w:val="00834A49"/>
    <w:rsid w:val="0088723A"/>
    <w:rsid w:val="00957459"/>
    <w:rsid w:val="00A45AC1"/>
    <w:rsid w:val="00A54269"/>
    <w:rsid w:val="00A73666"/>
    <w:rsid w:val="00C222F9"/>
    <w:rsid w:val="00C846C4"/>
    <w:rsid w:val="00CF62CF"/>
    <w:rsid w:val="00DA27E2"/>
    <w:rsid w:val="00DB2A4B"/>
    <w:rsid w:val="00DC66D7"/>
    <w:rsid w:val="00E75E38"/>
    <w:rsid w:val="00F468CC"/>
    <w:rsid w:val="00F47E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AD7DAD0"/>
  <w15:chartTrackingRefBased/>
  <w15:docId w15:val="{00258324-C6E8-431F-ACA2-3AF10252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40C29"/>
    <w:rPr>
      <w:rFonts w:ascii="Century Gothic" w:hAnsi="Century Gothic"/>
      <w:szCs w:val="24"/>
    </w:rPr>
  </w:style>
  <w:style w:type="paragraph" w:styleId="berschrift1">
    <w:name w:val="heading 1"/>
    <w:basedOn w:val="Standard"/>
    <w:next w:val="Standard"/>
    <w:link w:val="berschrift1Zchn"/>
    <w:qFormat/>
    <w:rsid w:val="007E2F6A"/>
    <w:pPr>
      <w:keepNext/>
      <w:spacing w:before="240" w:after="60"/>
      <w:outlineLvl w:val="0"/>
    </w:pPr>
    <w:rPr>
      <w:rFonts w:asciiTheme="majorHAnsi" w:eastAsiaTheme="majorEastAsia" w:hAnsiTheme="majorHAnsi" w:cstheme="majorBidi"/>
      <w:b/>
      <w:bCs/>
      <w:kern w:val="32"/>
      <w:sz w:val="32"/>
      <w:szCs w:val="32"/>
    </w:rPr>
  </w:style>
  <w:style w:type="paragraph" w:styleId="berschrift5">
    <w:name w:val="heading 5"/>
    <w:basedOn w:val="Standard"/>
    <w:next w:val="Standard"/>
    <w:qFormat/>
    <w:rsid w:val="003E4261"/>
    <w:pPr>
      <w:keepNext/>
      <w:outlineLvl w:val="4"/>
    </w:pPr>
    <w:rPr>
      <w:rFonts w:ascii="Times New Roman" w:hAnsi="Times New Roman"/>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468CC"/>
    <w:pPr>
      <w:tabs>
        <w:tab w:val="center" w:pos="4536"/>
        <w:tab w:val="right" w:pos="9072"/>
      </w:tabs>
    </w:pPr>
  </w:style>
  <w:style w:type="paragraph" w:styleId="Fuzeile">
    <w:name w:val="footer"/>
    <w:basedOn w:val="Standard"/>
    <w:link w:val="FuzeileZchn"/>
    <w:rsid w:val="00F468CC"/>
    <w:pPr>
      <w:tabs>
        <w:tab w:val="center" w:pos="4536"/>
        <w:tab w:val="right" w:pos="9072"/>
      </w:tabs>
    </w:pPr>
  </w:style>
  <w:style w:type="character" w:customStyle="1" w:styleId="KopfzeileZchn">
    <w:name w:val="Kopfzeile Zchn"/>
    <w:link w:val="Kopfzeile"/>
    <w:locked/>
    <w:rsid w:val="00F468CC"/>
    <w:rPr>
      <w:sz w:val="24"/>
      <w:szCs w:val="24"/>
      <w:lang w:val="de-DE" w:eastAsia="de-DE" w:bidi="ar-SA"/>
    </w:rPr>
  </w:style>
  <w:style w:type="character" w:customStyle="1" w:styleId="FuzeileZchn">
    <w:name w:val="Fußzeile Zchn"/>
    <w:link w:val="Fuzeile"/>
    <w:locked/>
    <w:rsid w:val="00F468CC"/>
    <w:rPr>
      <w:sz w:val="24"/>
      <w:szCs w:val="24"/>
      <w:lang w:val="de-DE" w:eastAsia="de-DE" w:bidi="ar-SA"/>
    </w:rPr>
  </w:style>
  <w:style w:type="character" w:styleId="Seitenzahl">
    <w:name w:val="page number"/>
    <w:basedOn w:val="Absatz-Standardschriftart"/>
    <w:rsid w:val="00573BBD"/>
  </w:style>
  <w:style w:type="character" w:customStyle="1" w:styleId="berschrift1Zchn">
    <w:name w:val="Überschrift 1 Zchn"/>
    <w:basedOn w:val="Absatz-Standardschriftart"/>
    <w:link w:val="berschrift1"/>
    <w:rsid w:val="007E2F6A"/>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6115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awo-ruhr-mitte</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uwildrich</dc:creator>
  <cp:keywords/>
  <dc:description/>
  <cp:lastModifiedBy>Wildrich, Ute</cp:lastModifiedBy>
  <cp:revision>5</cp:revision>
  <cp:lastPrinted>2014-07-17T06:44:00Z</cp:lastPrinted>
  <dcterms:created xsi:type="dcterms:W3CDTF">2025-02-25T13:02:00Z</dcterms:created>
  <dcterms:modified xsi:type="dcterms:W3CDTF">2025-03-03T07:09:00Z</dcterms:modified>
</cp:coreProperties>
</file>